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B789E39" w14:textId="316E4910" w:rsidR="00086DB5" w:rsidRPr="00086DB5" w:rsidRDefault="00086DB5" w:rsidP="00086DB5">
      <w:pPr>
        <w:rPr>
          <w:rFonts w:ascii="New Helvetica" w:eastAsia="Times New Roman" w:hAnsi="New Helvetica" w:cs="Arial"/>
          <w:lang w:val="hr-HR" w:eastAsia="hr-HR"/>
        </w:rPr>
      </w:pPr>
    </w:p>
    <w:p w14:paraId="5B4B18C7" w14:textId="77777777" w:rsidR="00EE5C2A" w:rsidRDefault="00EE5C2A">
      <w:pPr>
        <w:spacing w:line="276" w:lineRule="auto"/>
        <w:rPr>
          <w:rFonts w:ascii="Helvetica Neue" w:eastAsia="Helvetica Neue" w:hAnsi="Helvetica Neue" w:cs="Helvetica Neue"/>
          <w:color w:val="000000"/>
          <w:sz w:val="21"/>
          <w:szCs w:val="21"/>
          <w:highlight w:val="white"/>
        </w:rPr>
      </w:pPr>
    </w:p>
    <w:p w14:paraId="6B0277E9" w14:textId="77777777" w:rsidR="00EE5C2A" w:rsidRPr="008E2539" w:rsidRDefault="00EE5C2A">
      <w:pPr>
        <w:spacing w:line="276" w:lineRule="auto"/>
        <w:rPr>
          <w:rFonts w:ascii="Helvetica Neue" w:eastAsia="Helvetica Neue" w:hAnsi="Helvetica Neue" w:cs="Helvetica Neue"/>
          <w:b/>
          <w:bCs/>
          <w:sz w:val="28"/>
          <w:szCs w:val="28"/>
        </w:rPr>
      </w:pPr>
    </w:p>
    <w:p w14:paraId="04197E14" w14:textId="77777777" w:rsidR="00ED2E0F" w:rsidRDefault="00ED2E0F" w:rsidP="00404883">
      <w:pPr>
        <w:jc w:val="center"/>
        <w:rPr>
          <w:rFonts w:ascii="New Helvetica" w:eastAsia="Times New Roman" w:hAnsi="New Helvetica" w:cs="Arial"/>
          <w:b/>
          <w:bCs/>
          <w:sz w:val="28"/>
          <w:szCs w:val="28"/>
          <w:lang w:val="hr-HR" w:eastAsia="hr-HR"/>
        </w:rPr>
      </w:pPr>
      <w:r w:rsidRPr="008E2539">
        <w:rPr>
          <w:rFonts w:ascii="New Helvetica" w:eastAsia="Times New Roman" w:hAnsi="New Helvetica" w:cs="Arial"/>
          <w:b/>
          <w:bCs/>
          <w:sz w:val="28"/>
          <w:szCs w:val="28"/>
          <w:lang w:val="hr-HR" w:eastAsia="hr-HR"/>
        </w:rPr>
        <w:t>NACRT UGOVORA O NABAVCI ROBE (DRAFT SUPPLY CONTRACT)</w:t>
      </w:r>
    </w:p>
    <w:p w14:paraId="12EB781A" w14:textId="77777777" w:rsidR="008E2539" w:rsidRPr="008E2539" w:rsidRDefault="008E2539" w:rsidP="00404883">
      <w:pPr>
        <w:jc w:val="center"/>
        <w:rPr>
          <w:rFonts w:ascii="New Helvetica" w:eastAsia="Times New Roman" w:hAnsi="New Helvetica" w:cs="Arial"/>
          <w:b/>
          <w:bCs/>
          <w:sz w:val="28"/>
          <w:szCs w:val="28"/>
          <w:lang w:val="hr-HR" w:eastAsia="hr-HR"/>
        </w:rPr>
      </w:pPr>
    </w:p>
    <w:p w14:paraId="4CE75CE7" w14:textId="77777777" w:rsidR="00ED2E0F" w:rsidRPr="00ED2E0F" w:rsidRDefault="00ED2E0F" w:rsidP="00ED2E0F">
      <w:pPr>
        <w:rPr>
          <w:rFonts w:ascii="New Helvetica" w:eastAsia="Times New Roman" w:hAnsi="New Helvetica" w:cs="Arial"/>
          <w:b/>
          <w:bCs/>
          <w:lang w:val="hr-HR" w:eastAsia="hr-HR"/>
        </w:rPr>
      </w:pPr>
    </w:p>
    <w:p w14:paraId="20D36453" w14:textId="68BC7A53" w:rsidR="008E2539" w:rsidRDefault="00ED2E0F" w:rsidP="00ED2E0F">
      <w:pPr>
        <w:rPr>
          <w:rFonts w:ascii="New Helvetica" w:eastAsia="Times New Roman" w:hAnsi="New Helvetica" w:cs="Arial"/>
          <w:lang w:val="hr-HR" w:eastAsia="hr-HR"/>
        </w:rPr>
      </w:pPr>
      <w:r w:rsidRPr="00ED2E0F">
        <w:rPr>
          <w:rFonts w:ascii="New Helvetica" w:eastAsia="Times New Roman" w:hAnsi="New Helvetica" w:cs="Arial"/>
          <w:b/>
          <w:bCs/>
          <w:lang w:val="hr-HR" w:eastAsia="hr-HR"/>
        </w:rPr>
        <w:t>Referenca tendera:</w:t>
      </w:r>
      <w:r w:rsidR="008E2539">
        <w:rPr>
          <w:rFonts w:ascii="New Helvetica" w:eastAsia="Times New Roman" w:hAnsi="New Helvetica" w:cs="Arial"/>
          <w:lang w:val="hr-HR" w:eastAsia="hr-HR"/>
        </w:rPr>
        <w:t>_________</w:t>
      </w:r>
      <w:r w:rsidRPr="00ED2E0F">
        <w:rPr>
          <w:rFonts w:ascii="New Helvetica" w:eastAsia="Times New Roman" w:hAnsi="New Helvetica" w:cs="Arial"/>
          <w:lang w:val="hr-HR" w:eastAsia="hr-HR"/>
        </w:rPr>
        <w:t>/26</w:t>
      </w:r>
    </w:p>
    <w:p w14:paraId="61066748" w14:textId="68AFCCC2" w:rsidR="00ED2E0F" w:rsidRDefault="00ED2E0F" w:rsidP="00ED2E0F">
      <w:pPr>
        <w:rPr>
          <w:rFonts w:ascii="New Helvetica" w:eastAsia="Times New Roman" w:hAnsi="New Helvetica" w:cs="Arial"/>
          <w:lang w:val="hr-HR" w:eastAsia="hr-HR"/>
        </w:rPr>
      </w:pPr>
      <w:r w:rsidRPr="00ED2E0F">
        <w:rPr>
          <w:rFonts w:ascii="New Helvetica" w:eastAsia="Times New Roman" w:hAnsi="New Helvetica" w:cs="Arial"/>
          <w:lang w:val="hr-HR" w:eastAsia="hr-HR"/>
        </w:rPr>
        <w:br/>
      </w:r>
      <w:r w:rsidRPr="00ED2E0F">
        <w:rPr>
          <w:rFonts w:ascii="New Helvetica" w:eastAsia="Times New Roman" w:hAnsi="New Helvetica" w:cs="Arial"/>
          <w:b/>
          <w:bCs/>
          <w:lang w:val="hr-HR" w:eastAsia="hr-HR"/>
        </w:rPr>
        <w:t>Projekat:</w:t>
      </w:r>
      <w:r w:rsidRPr="00ED2E0F">
        <w:rPr>
          <w:rFonts w:ascii="New Helvetica" w:eastAsia="Times New Roman" w:hAnsi="New Helvetica" w:cs="Arial"/>
          <w:lang w:val="hr-HR" w:eastAsia="hr-HR"/>
        </w:rPr>
        <w:t xml:space="preserve"> „NEXFAB – Inovacijski centar za tehnologije, energetsku efikasnost i održivu proizvodnju“</w:t>
      </w:r>
      <w:r w:rsidRPr="00ED2E0F">
        <w:rPr>
          <w:rFonts w:ascii="New Helvetica" w:eastAsia="Times New Roman" w:hAnsi="New Helvetica" w:cs="Arial"/>
          <w:lang w:val="hr-HR" w:eastAsia="hr-HR"/>
        </w:rPr>
        <w:br/>
      </w:r>
      <w:r w:rsidRPr="00ED2E0F">
        <w:rPr>
          <w:rFonts w:ascii="New Helvetica" w:eastAsia="Times New Roman" w:hAnsi="New Helvetica" w:cs="Arial"/>
          <w:b/>
          <w:bCs/>
          <w:lang w:val="hr-HR" w:eastAsia="hr-HR"/>
        </w:rPr>
        <w:t>Finansiranje:</w:t>
      </w:r>
      <w:r w:rsidRPr="00ED2E0F">
        <w:rPr>
          <w:rFonts w:ascii="New Helvetica" w:eastAsia="Times New Roman" w:hAnsi="New Helvetica" w:cs="Arial"/>
          <w:lang w:val="hr-HR" w:eastAsia="hr-HR"/>
        </w:rPr>
        <w:t xml:space="preserve"> </w:t>
      </w:r>
      <w:r w:rsidR="00404883" w:rsidRPr="00ED2E0F">
        <w:rPr>
          <w:rFonts w:ascii="New Helvetica" w:eastAsia="Times New Roman" w:hAnsi="New Helvetica" w:cs="Arial"/>
          <w:lang w:val="hr-HR" w:eastAsia="hr-HR"/>
        </w:rPr>
        <w:t>Općina Kakanj</w:t>
      </w:r>
      <w:r w:rsidR="00404883">
        <w:rPr>
          <w:rFonts w:ascii="New Helvetica" w:eastAsia="Times New Roman" w:hAnsi="New Helvetica" w:cs="Arial"/>
          <w:lang w:val="hr-HR" w:eastAsia="hr-HR"/>
        </w:rPr>
        <w:t xml:space="preserve"> i</w:t>
      </w:r>
      <w:r w:rsidR="00404883" w:rsidRPr="00ED2E0F">
        <w:rPr>
          <w:rFonts w:ascii="New Helvetica" w:eastAsia="Times New Roman" w:hAnsi="New Helvetica" w:cs="Arial"/>
          <w:lang w:val="hr-HR" w:eastAsia="hr-HR"/>
        </w:rPr>
        <w:t xml:space="preserve"> </w:t>
      </w:r>
      <w:r w:rsidRPr="00ED2E0F">
        <w:rPr>
          <w:rFonts w:ascii="New Helvetica" w:eastAsia="Times New Roman" w:hAnsi="New Helvetica" w:cs="Arial"/>
          <w:lang w:val="hr-HR" w:eastAsia="hr-HR"/>
        </w:rPr>
        <w:t xml:space="preserve">LER u BiH / Caritas Švicarska </w:t>
      </w:r>
    </w:p>
    <w:p w14:paraId="5D89AB98" w14:textId="77777777" w:rsidR="00ED2E0F" w:rsidRPr="00ED2E0F" w:rsidRDefault="00ED2E0F" w:rsidP="00ED2E0F">
      <w:pPr>
        <w:rPr>
          <w:rFonts w:ascii="New Helvetica" w:eastAsia="Times New Roman" w:hAnsi="New Helvetica" w:cs="Arial"/>
          <w:lang w:val="hr-HR" w:eastAsia="hr-HR"/>
        </w:rPr>
      </w:pPr>
    </w:p>
    <w:p w14:paraId="4DB520D4" w14:textId="77777777" w:rsidR="00ED2E0F" w:rsidRPr="00ED2E0F" w:rsidRDefault="00ED2E0F" w:rsidP="00ED2E0F">
      <w:pPr>
        <w:rPr>
          <w:rFonts w:ascii="New Helvetica" w:eastAsia="Times New Roman" w:hAnsi="New Helvetica" w:cs="Arial"/>
          <w:lang w:val="hr-HR" w:eastAsia="hr-HR"/>
        </w:rPr>
      </w:pPr>
      <w:r w:rsidRPr="00ED2E0F">
        <w:rPr>
          <w:rFonts w:ascii="New Helvetica" w:eastAsia="Times New Roman" w:hAnsi="New Helvetica" w:cs="Arial"/>
          <w:lang w:val="hr-HR" w:eastAsia="hr-HR"/>
        </w:rPr>
        <w:t>Zaključen između sljedećih ugovornih strana:</w:t>
      </w:r>
    </w:p>
    <w:p w14:paraId="38B93F88" w14:textId="6D63175C" w:rsidR="00ED2E0F" w:rsidRPr="00ED2E0F" w:rsidRDefault="00ED2E0F" w:rsidP="00ED2E0F">
      <w:pPr>
        <w:rPr>
          <w:rFonts w:ascii="New Helvetica" w:eastAsia="Times New Roman" w:hAnsi="New Helvetica" w:cs="Arial"/>
          <w:lang w:val="hr-HR" w:eastAsia="hr-HR"/>
        </w:rPr>
      </w:pPr>
      <w:r w:rsidRPr="00ED2E0F">
        <w:rPr>
          <w:rFonts w:ascii="New Helvetica" w:eastAsia="Times New Roman" w:hAnsi="New Helvetica" w:cs="Arial"/>
          <w:b/>
          <w:bCs/>
          <w:lang w:val="hr-HR" w:eastAsia="hr-HR"/>
        </w:rPr>
        <w:t>UGOVORNI ORGAN (KUPAC):</w:t>
      </w:r>
      <w:r w:rsidRPr="00ED2E0F">
        <w:rPr>
          <w:rFonts w:ascii="New Helvetica" w:eastAsia="Times New Roman" w:hAnsi="New Helvetica" w:cs="Arial"/>
          <w:lang w:val="hr-HR" w:eastAsia="hr-HR"/>
        </w:rPr>
        <w:br/>
      </w:r>
      <w:r w:rsidRPr="00ED2E0F">
        <w:rPr>
          <w:rFonts w:ascii="New Helvetica" w:eastAsia="Times New Roman" w:hAnsi="New Helvetica" w:cs="Arial"/>
          <w:b/>
          <w:bCs/>
          <w:lang w:val="hr-HR" w:eastAsia="hr-HR"/>
        </w:rPr>
        <w:t>RAZVOJNI CENTAR OPĆINE KAKANJ</w:t>
      </w:r>
      <w:r w:rsidRPr="00ED2E0F">
        <w:rPr>
          <w:rFonts w:ascii="New Helvetica" w:eastAsia="Times New Roman" w:hAnsi="New Helvetica" w:cs="Arial"/>
          <w:lang w:val="hr-HR" w:eastAsia="hr-HR"/>
        </w:rPr>
        <w:br/>
        <w:t>Ulica branilaca bb, 72240 Kakanj, Bosna i Hercegovina</w:t>
      </w:r>
      <w:r w:rsidRPr="00ED2E0F">
        <w:rPr>
          <w:rFonts w:ascii="New Helvetica" w:eastAsia="Times New Roman" w:hAnsi="New Helvetica" w:cs="Arial"/>
          <w:lang w:val="hr-HR" w:eastAsia="hr-HR"/>
        </w:rPr>
        <w:br/>
        <w:t>ID broj: 4219005160002</w:t>
      </w:r>
      <w:r w:rsidRPr="00ED2E0F">
        <w:rPr>
          <w:rFonts w:ascii="New Helvetica" w:eastAsia="Times New Roman" w:hAnsi="New Helvetica" w:cs="Arial"/>
          <w:lang w:val="hr-HR" w:eastAsia="hr-HR"/>
        </w:rPr>
        <w:br/>
        <w:t>Kog zastupa: Ovlašteno lice / Direktor</w:t>
      </w:r>
      <w:r w:rsidR="00404883">
        <w:rPr>
          <w:rFonts w:ascii="New Helvetica" w:eastAsia="Times New Roman" w:hAnsi="New Helvetica" w:cs="Arial"/>
          <w:lang w:val="hr-HR" w:eastAsia="hr-HR"/>
        </w:rPr>
        <w:t>, Aldin Čatić,</w:t>
      </w:r>
      <w:r w:rsidRPr="00ED2E0F">
        <w:rPr>
          <w:rFonts w:ascii="New Helvetica" w:eastAsia="Times New Roman" w:hAnsi="New Helvetica" w:cs="Arial"/>
          <w:lang w:val="hr-HR" w:eastAsia="hr-HR"/>
        </w:rPr>
        <w:t xml:space="preserve"> (u daljem tekstu: Ugovorni organ) s jedne strane, i</w:t>
      </w:r>
    </w:p>
    <w:p w14:paraId="2F8D4ED7" w14:textId="6EC331A7" w:rsidR="00ED2E0F" w:rsidRDefault="00ED2E0F" w:rsidP="00ED2E0F">
      <w:pPr>
        <w:rPr>
          <w:rFonts w:ascii="New Helvetica" w:eastAsia="Times New Roman" w:hAnsi="New Helvetica" w:cs="Arial"/>
          <w:lang w:val="hr-HR" w:eastAsia="hr-HR"/>
        </w:rPr>
      </w:pPr>
      <w:r w:rsidRPr="00ED2E0F">
        <w:rPr>
          <w:rFonts w:ascii="New Helvetica" w:eastAsia="Times New Roman" w:hAnsi="New Helvetica" w:cs="Arial"/>
          <w:b/>
          <w:bCs/>
          <w:lang w:val="hr-HR" w:eastAsia="hr-HR"/>
        </w:rPr>
        <w:t>IZABRANI PONUĐAČ (DOBAVLJAČ):</w:t>
      </w:r>
      <w:r w:rsidRPr="00ED2E0F">
        <w:rPr>
          <w:rFonts w:ascii="New Helvetica" w:eastAsia="Times New Roman" w:hAnsi="New Helvetica" w:cs="Arial"/>
          <w:lang w:val="hr-HR" w:eastAsia="hr-HR"/>
        </w:rPr>
        <w:br/>
      </w:r>
      <w:r w:rsidR="00404883">
        <w:rPr>
          <w:rFonts w:ascii="New Helvetica" w:eastAsia="Times New Roman" w:hAnsi="New Helvetica" w:cs="Courier New"/>
          <w:lang w:val="hr-HR" w:eastAsia="hr-HR"/>
        </w:rPr>
        <w:t>Naziv izabrane firme____________________</w:t>
      </w:r>
      <w:r w:rsidRPr="00ED2E0F">
        <w:rPr>
          <w:rFonts w:ascii="New Helvetica" w:eastAsia="Times New Roman" w:hAnsi="New Helvetica" w:cs="Arial"/>
          <w:lang w:val="hr-HR" w:eastAsia="hr-HR"/>
        </w:rPr>
        <w:br/>
      </w:r>
      <w:r w:rsidR="00404883">
        <w:rPr>
          <w:rFonts w:ascii="New Helvetica" w:eastAsia="Times New Roman" w:hAnsi="New Helvetica" w:cs="Courier New"/>
          <w:lang w:val="hr-HR" w:eastAsia="hr-HR"/>
        </w:rPr>
        <w:t>Adresa i sjedište firme____________________________</w:t>
      </w:r>
      <w:r w:rsidRPr="00ED2E0F">
        <w:rPr>
          <w:rFonts w:ascii="New Helvetica" w:eastAsia="Times New Roman" w:hAnsi="New Helvetica" w:cs="Arial"/>
          <w:lang w:val="hr-HR" w:eastAsia="hr-HR"/>
        </w:rPr>
        <w:br/>
        <w:t xml:space="preserve">ID broj / JIB: </w:t>
      </w:r>
      <w:r w:rsidR="00404883">
        <w:rPr>
          <w:rFonts w:ascii="New Helvetica" w:eastAsia="Times New Roman" w:hAnsi="New Helvetica" w:cs="Courier New"/>
          <w:lang w:val="hr-HR" w:eastAsia="hr-HR"/>
        </w:rPr>
        <w:t>______________________________________</w:t>
      </w:r>
      <w:r w:rsidR="00404883">
        <w:rPr>
          <w:rFonts w:ascii="New Helvetica" w:eastAsia="Times New Roman" w:hAnsi="New Helvetica" w:cs="Arial"/>
          <w:lang w:val="hr-HR" w:eastAsia="hr-HR"/>
        </w:rPr>
        <w:br/>
        <w:t>Kog zastupa, i</w:t>
      </w:r>
      <w:r w:rsidR="00404883">
        <w:rPr>
          <w:rFonts w:ascii="New Helvetica" w:eastAsia="Times New Roman" w:hAnsi="New Helvetica" w:cs="Courier New"/>
          <w:lang w:val="hr-HR" w:eastAsia="hr-HR"/>
        </w:rPr>
        <w:t>me i prezime ovlaštene osobe____________________</w:t>
      </w:r>
      <w:r w:rsidR="00404883">
        <w:rPr>
          <w:rFonts w:ascii="New Helvetica" w:eastAsia="Times New Roman" w:hAnsi="New Helvetica" w:cs="Arial"/>
          <w:lang w:val="hr-HR" w:eastAsia="hr-HR"/>
        </w:rPr>
        <w:t xml:space="preserve"> ,</w:t>
      </w:r>
      <w:r w:rsidR="00201331">
        <w:rPr>
          <w:rFonts w:ascii="New Helvetica" w:eastAsia="Times New Roman" w:hAnsi="New Helvetica" w:cs="Arial"/>
          <w:lang w:val="hr-HR" w:eastAsia="hr-HR"/>
        </w:rPr>
        <w:t>(u daljem tekstu: Dobavljač).</w:t>
      </w:r>
    </w:p>
    <w:p w14:paraId="5154CFF9" w14:textId="77777777" w:rsidR="00201331" w:rsidRPr="00ED2E0F" w:rsidRDefault="00201331" w:rsidP="00ED2E0F">
      <w:pPr>
        <w:rPr>
          <w:rFonts w:ascii="New Helvetica" w:eastAsia="Times New Roman" w:hAnsi="New Helvetica" w:cs="Arial"/>
          <w:lang w:val="hr-HR" w:eastAsia="hr-HR"/>
        </w:rPr>
      </w:pPr>
    </w:p>
    <w:p w14:paraId="5E57CBC2" w14:textId="77777777" w:rsidR="00404883" w:rsidRDefault="00404883" w:rsidP="00404883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  <w:r>
        <w:rPr>
          <w:rFonts w:ascii="New Helvetica" w:eastAsia="Times New Roman" w:hAnsi="New Helvetica" w:cs="Arial"/>
          <w:b/>
          <w:bCs/>
          <w:lang w:val="hr-HR" w:eastAsia="hr-HR"/>
        </w:rPr>
        <w:t>ČLAN 1</w:t>
      </w:r>
    </w:p>
    <w:p w14:paraId="61CBAA15" w14:textId="77777777" w:rsidR="00404883" w:rsidRDefault="00404883" w:rsidP="00404883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</w:p>
    <w:p w14:paraId="5B165FB3" w14:textId="0E2B7171" w:rsidR="00ED2E0F" w:rsidRDefault="00ED2E0F" w:rsidP="00404883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  <w:r w:rsidRPr="00ED2E0F">
        <w:rPr>
          <w:rFonts w:ascii="New Helvetica" w:eastAsia="Times New Roman" w:hAnsi="New Helvetica" w:cs="Arial"/>
          <w:b/>
          <w:bCs/>
          <w:lang w:val="hr-HR" w:eastAsia="hr-HR"/>
        </w:rPr>
        <w:t>PREDMET UGOVORA</w:t>
      </w:r>
    </w:p>
    <w:p w14:paraId="5D109FB4" w14:textId="77777777" w:rsidR="00404883" w:rsidRPr="00ED2E0F" w:rsidRDefault="00404883" w:rsidP="00404883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</w:p>
    <w:p w14:paraId="145FE649" w14:textId="77777777" w:rsidR="004A3381" w:rsidRDefault="004A3381" w:rsidP="004A3381">
      <w:pPr>
        <w:pStyle w:val="NormalWeb"/>
      </w:pPr>
      <w:r>
        <w:rPr>
          <w:rStyle w:val="Strong"/>
        </w:rPr>
        <w:t>1.1.</w:t>
      </w:r>
      <w:r>
        <w:t xml:space="preserve"> Predmet ovog ugovora je nabavka, transport, isporuka, instalacija, konfiguracija i puštanje u rad edukativnih solarnih fotonaponskih (PV) instalacija, kao i provođenje praktične obuke za osoblje u okviru projekta „NEXFAB“ u Kaknju.</w:t>
      </w:r>
    </w:p>
    <w:p w14:paraId="3E1245C7" w14:textId="77777777" w:rsidR="004A3381" w:rsidRDefault="004A3381" w:rsidP="004A3381">
      <w:pPr>
        <w:pStyle w:val="NormalWeb"/>
      </w:pPr>
      <w:r>
        <w:rPr>
          <w:rStyle w:val="Strong"/>
        </w:rPr>
        <w:t>1.2.</w:t>
      </w:r>
      <w:r>
        <w:t xml:space="preserve"> Dobavljač se obavezuje da će isporučiti opremu koja u potpunosti ispunjava sve minimalne tehničke karakteristike definisane u tenderskoj dokumentaciji i prihvaćenoj ponudi Dobavljača.</w:t>
      </w:r>
    </w:p>
    <w:p w14:paraId="5E0BB32A" w14:textId="77777777" w:rsidR="004A3381" w:rsidRDefault="004A3381" w:rsidP="004A3381">
      <w:pPr>
        <w:pStyle w:val="NormalWeb"/>
      </w:pPr>
      <w:r>
        <w:rPr>
          <w:rStyle w:val="Strong"/>
        </w:rPr>
        <w:t>1.3.</w:t>
      </w:r>
      <w:r>
        <w:t xml:space="preserve"> Sva oprema mora biti nova, nekorištena i posjedovati CE certifikat.</w:t>
      </w:r>
    </w:p>
    <w:p w14:paraId="7755158D" w14:textId="77777777" w:rsidR="00ED2E0F" w:rsidRPr="00ED2E0F" w:rsidRDefault="00ED2E0F" w:rsidP="00404883">
      <w:pPr>
        <w:jc w:val="center"/>
        <w:rPr>
          <w:rFonts w:ascii="New Helvetica" w:eastAsia="Times New Roman" w:hAnsi="New Helvetica" w:cs="Arial"/>
          <w:lang w:val="hr-HR" w:eastAsia="hr-HR"/>
        </w:rPr>
      </w:pPr>
    </w:p>
    <w:p w14:paraId="4D25487C" w14:textId="77777777" w:rsidR="00404883" w:rsidRDefault="00404883" w:rsidP="00404883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  <w:r>
        <w:rPr>
          <w:rFonts w:ascii="New Helvetica" w:eastAsia="Times New Roman" w:hAnsi="New Helvetica" w:cs="Arial"/>
          <w:b/>
          <w:bCs/>
          <w:lang w:val="hr-HR" w:eastAsia="hr-HR"/>
        </w:rPr>
        <w:t>ČLAN 2</w:t>
      </w:r>
    </w:p>
    <w:p w14:paraId="1BE68CF1" w14:textId="77777777" w:rsidR="00404883" w:rsidRDefault="00404883" w:rsidP="00404883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</w:p>
    <w:p w14:paraId="4A7653E9" w14:textId="721E9FD4" w:rsidR="00ED2E0F" w:rsidRDefault="00ED2E0F" w:rsidP="00404883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  <w:r w:rsidRPr="00ED2E0F">
        <w:rPr>
          <w:rFonts w:ascii="New Helvetica" w:eastAsia="Times New Roman" w:hAnsi="New Helvetica" w:cs="Arial"/>
          <w:b/>
          <w:bCs/>
          <w:lang w:val="hr-HR" w:eastAsia="hr-HR"/>
        </w:rPr>
        <w:t>VRIJEDNOST UGOVORA I PLAĆANJE</w:t>
      </w:r>
    </w:p>
    <w:p w14:paraId="76B9B604" w14:textId="77777777" w:rsidR="00404883" w:rsidRPr="00ED2E0F" w:rsidRDefault="00404883" w:rsidP="00404883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</w:p>
    <w:p w14:paraId="382813EE" w14:textId="59C49D50" w:rsidR="00ED2E0F" w:rsidRDefault="00ED2E0F" w:rsidP="00ED2E0F">
      <w:pPr>
        <w:rPr>
          <w:rFonts w:ascii="New Helvetica" w:eastAsia="Times New Roman" w:hAnsi="New Helvetica" w:cs="Arial"/>
          <w:lang w:val="hr-HR" w:eastAsia="hr-HR"/>
        </w:rPr>
      </w:pPr>
      <w:r w:rsidRPr="00ED2E0F">
        <w:rPr>
          <w:rFonts w:ascii="New Helvetica" w:eastAsia="Times New Roman" w:hAnsi="New Helvetica" w:cs="Arial"/>
          <w:lang w:val="hr-HR" w:eastAsia="hr-HR"/>
        </w:rPr>
        <w:t>2.1. Ukupna vrijednost ugovora bez PDV-</w:t>
      </w:r>
      <w:r w:rsidR="00EF71D6">
        <w:rPr>
          <w:rFonts w:ascii="New Helvetica" w:eastAsia="Times New Roman" w:hAnsi="New Helvetica" w:cs="Arial"/>
          <w:lang w:val="hr-HR" w:eastAsia="hr-HR"/>
        </w:rPr>
        <w:t xml:space="preserve">a iznosi: </w:t>
      </w:r>
      <w:r w:rsidRPr="00ED2E0F">
        <w:rPr>
          <w:rFonts w:ascii="New Helvetica" w:eastAsia="Times New Roman" w:hAnsi="New Helvetica" w:cs="Arial"/>
          <w:lang w:val="hr-HR" w:eastAsia="hr-HR"/>
        </w:rPr>
        <w:t xml:space="preserve"> ________________ BAM.</w:t>
      </w:r>
      <w:r w:rsidRPr="00ED2E0F">
        <w:rPr>
          <w:rFonts w:ascii="New Helvetica" w:eastAsia="Times New Roman" w:hAnsi="New Helvetica" w:cs="Arial"/>
          <w:lang w:val="hr-HR" w:eastAsia="hr-HR"/>
        </w:rPr>
        <w:br/>
        <w:t>2.2. Vrijednost PDV-a</w:t>
      </w:r>
      <w:r w:rsidR="00EF71D6">
        <w:rPr>
          <w:rFonts w:ascii="New Helvetica" w:eastAsia="Times New Roman" w:hAnsi="New Helvetica" w:cs="Arial"/>
          <w:lang w:val="hr-HR" w:eastAsia="hr-HR"/>
        </w:rPr>
        <w:t xml:space="preserve"> iznosi:</w:t>
      </w:r>
      <w:r w:rsidRPr="00ED2E0F">
        <w:rPr>
          <w:rFonts w:ascii="New Helvetica" w:eastAsia="Times New Roman" w:hAnsi="New Helvetica" w:cs="Arial"/>
          <w:lang w:val="hr-HR" w:eastAsia="hr-HR"/>
        </w:rPr>
        <w:t>________________ BAM.</w:t>
      </w:r>
      <w:r w:rsidRPr="00ED2E0F">
        <w:rPr>
          <w:rFonts w:ascii="New Helvetica" w:eastAsia="Times New Roman" w:hAnsi="New Helvetica" w:cs="Arial"/>
          <w:lang w:val="hr-HR" w:eastAsia="hr-HR"/>
        </w:rPr>
        <w:br/>
        <w:t>2.3. Ukupna vrijednost ugovora sa PDV-om izno</w:t>
      </w:r>
      <w:r w:rsidR="00EF71D6">
        <w:rPr>
          <w:rFonts w:ascii="New Helvetica" w:eastAsia="Times New Roman" w:hAnsi="New Helvetica" w:cs="Arial"/>
          <w:lang w:val="hr-HR" w:eastAsia="hr-HR"/>
        </w:rPr>
        <w:t xml:space="preserve">si: </w:t>
      </w:r>
      <w:r w:rsidRPr="00ED2E0F">
        <w:rPr>
          <w:rFonts w:ascii="New Helvetica" w:eastAsia="Times New Roman" w:hAnsi="New Helvetica" w:cs="Arial"/>
          <w:lang w:val="hr-HR" w:eastAsia="hr-HR"/>
        </w:rPr>
        <w:t xml:space="preserve">_______________ BAM (Maksimalni raspoloživi </w:t>
      </w:r>
      <w:r w:rsidRPr="00ED2E0F">
        <w:rPr>
          <w:rFonts w:ascii="New Helvetica" w:eastAsia="Times New Roman" w:hAnsi="New Helvetica" w:cs="Arial"/>
          <w:lang w:val="hr-HR" w:eastAsia="hr-HR"/>
        </w:rPr>
        <w:lastRenderedPageBreak/>
        <w:t xml:space="preserve">budžet: </w:t>
      </w:r>
      <w:r w:rsidR="004A3381">
        <w:rPr>
          <w:rFonts w:ascii="New Helvetica" w:eastAsia="Times New Roman" w:hAnsi="New Helvetica" w:cs="Arial"/>
          <w:lang w:val="hr-HR" w:eastAsia="hr-HR"/>
        </w:rPr>
        <w:t>1</w:t>
      </w:r>
      <w:r w:rsidRPr="00ED2E0F">
        <w:rPr>
          <w:rFonts w:ascii="New Helvetica" w:eastAsia="Times New Roman" w:hAnsi="New Helvetica" w:cs="Arial"/>
          <w:lang w:val="hr-HR" w:eastAsia="hr-HR"/>
        </w:rPr>
        <w:t>5.</w:t>
      </w:r>
      <w:r w:rsidR="004A3381">
        <w:rPr>
          <w:rFonts w:ascii="New Helvetica" w:eastAsia="Times New Roman" w:hAnsi="New Helvetica" w:cs="Arial"/>
          <w:lang w:val="hr-HR" w:eastAsia="hr-HR"/>
        </w:rPr>
        <w:t>000,00 BAM sa uključenim PDV-om</w:t>
      </w:r>
      <w:r w:rsidRPr="00ED2E0F">
        <w:rPr>
          <w:rFonts w:ascii="New Helvetica" w:eastAsia="Times New Roman" w:hAnsi="New Helvetica" w:cs="Arial"/>
          <w:lang w:val="hr-HR" w:eastAsia="hr-HR"/>
        </w:rPr>
        <w:t>.</w:t>
      </w:r>
      <w:r w:rsidR="004A3381">
        <w:rPr>
          <w:rFonts w:ascii="New Helvetica" w:eastAsia="Times New Roman" w:hAnsi="New Helvetica" w:cs="Arial"/>
          <w:lang w:val="hr-HR" w:eastAsia="hr-HR"/>
        </w:rPr>
        <w:t>)</w:t>
      </w:r>
      <w:r w:rsidRPr="00ED2E0F">
        <w:rPr>
          <w:rFonts w:ascii="New Helvetica" w:eastAsia="Times New Roman" w:hAnsi="New Helvetica" w:cs="Arial"/>
          <w:lang w:val="hr-HR" w:eastAsia="hr-HR"/>
        </w:rPr>
        <w:br/>
        <w:t xml:space="preserve">2.4. </w:t>
      </w:r>
      <w:proofErr w:type="spellStart"/>
      <w:r w:rsidR="00EF71D6" w:rsidRPr="00EF71D6">
        <w:rPr>
          <w:rFonts w:ascii="New Helvetica" w:eastAsia="Times New Roman" w:hAnsi="New Helvetica" w:cs="Arial"/>
          <w:lang w:eastAsia="hr-HR"/>
        </w:rPr>
        <w:t>Ugovorena</w:t>
      </w:r>
      <w:proofErr w:type="spellEnd"/>
      <w:r w:rsidR="00EF71D6" w:rsidRPr="00EF71D6">
        <w:rPr>
          <w:rFonts w:ascii="New Helvetica" w:eastAsia="Times New Roman" w:hAnsi="New Helvetica" w:cs="Arial"/>
          <w:lang w:eastAsia="hr-HR"/>
        </w:rPr>
        <w:t xml:space="preserve"> </w:t>
      </w:r>
      <w:proofErr w:type="spellStart"/>
      <w:r w:rsidR="00EF71D6" w:rsidRPr="00EF71D6">
        <w:rPr>
          <w:rFonts w:ascii="New Helvetica" w:eastAsia="Times New Roman" w:hAnsi="New Helvetica" w:cs="Arial"/>
          <w:lang w:eastAsia="hr-HR"/>
        </w:rPr>
        <w:t>cijena</w:t>
      </w:r>
      <w:proofErr w:type="spellEnd"/>
      <w:r w:rsidR="00EF71D6" w:rsidRPr="00EF71D6">
        <w:rPr>
          <w:rFonts w:ascii="New Helvetica" w:eastAsia="Times New Roman" w:hAnsi="New Helvetica" w:cs="Arial"/>
          <w:lang w:eastAsia="hr-HR"/>
        </w:rPr>
        <w:t xml:space="preserve"> </w:t>
      </w:r>
      <w:proofErr w:type="spellStart"/>
      <w:r w:rsidR="00EF71D6" w:rsidRPr="00EF71D6">
        <w:rPr>
          <w:rFonts w:ascii="New Helvetica" w:eastAsia="Times New Roman" w:hAnsi="New Helvetica" w:cs="Arial"/>
          <w:lang w:eastAsia="hr-HR"/>
        </w:rPr>
        <w:t>utvrđuje</w:t>
      </w:r>
      <w:proofErr w:type="spellEnd"/>
      <w:r w:rsidR="00EF71D6" w:rsidRPr="00EF71D6">
        <w:rPr>
          <w:rFonts w:ascii="New Helvetica" w:eastAsia="Times New Roman" w:hAnsi="New Helvetica" w:cs="Arial"/>
          <w:lang w:eastAsia="hr-HR"/>
        </w:rPr>
        <w:t xml:space="preserve"> se u </w:t>
      </w:r>
      <w:proofErr w:type="spellStart"/>
      <w:r w:rsidR="00EF71D6" w:rsidRPr="00EF71D6">
        <w:rPr>
          <w:rFonts w:ascii="New Helvetica" w:eastAsia="Times New Roman" w:hAnsi="New Helvetica" w:cs="Arial"/>
          <w:lang w:eastAsia="hr-HR"/>
        </w:rPr>
        <w:t>okviru</w:t>
      </w:r>
      <w:proofErr w:type="spellEnd"/>
      <w:r w:rsidR="00EF71D6" w:rsidRPr="00EF71D6">
        <w:rPr>
          <w:rFonts w:ascii="New Helvetica" w:eastAsia="Times New Roman" w:hAnsi="New Helvetica" w:cs="Arial"/>
          <w:lang w:eastAsia="hr-HR"/>
        </w:rPr>
        <w:t xml:space="preserve"> </w:t>
      </w:r>
      <w:proofErr w:type="spellStart"/>
      <w:r w:rsidR="00EF71D6" w:rsidRPr="00EF71D6">
        <w:rPr>
          <w:rFonts w:ascii="New Helvetica" w:eastAsia="Times New Roman" w:hAnsi="New Helvetica" w:cs="Arial"/>
          <w:lang w:eastAsia="hr-HR"/>
        </w:rPr>
        <w:t>procijenjene</w:t>
      </w:r>
      <w:proofErr w:type="spellEnd"/>
      <w:r w:rsidR="00EF71D6" w:rsidRPr="00EF71D6">
        <w:rPr>
          <w:rFonts w:ascii="New Helvetica" w:eastAsia="Times New Roman" w:hAnsi="New Helvetica" w:cs="Arial"/>
          <w:lang w:eastAsia="hr-HR"/>
        </w:rPr>
        <w:t xml:space="preserve"> </w:t>
      </w:r>
      <w:proofErr w:type="spellStart"/>
      <w:r w:rsidR="00EF71D6" w:rsidRPr="00EF71D6">
        <w:rPr>
          <w:rFonts w:ascii="New Helvetica" w:eastAsia="Times New Roman" w:hAnsi="New Helvetica" w:cs="Arial"/>
          <w:lang w:eastAsia="hr-HR"/>
        </w:rPr>
        <w:t>v</w:t>
      </w:r>
      <w:r w:rsidR="00EF71D6">
        <w:rPr>
          <w:rFonts w:ascii="New Helvetica" w:eastAsia="Times New Roman" w:hAnsi="New Helvetica" w:cs="Arial"/>
          <w:lang w:eastAsia="hr-HR"/>
        </w:rPr>
        <w:t>rijednosti</w:t>
      </w:r>
      <w:proofErr w:type="spellEnd"/>
      <w:r w:rsidR="00EF71D6">
        <w:rPr>
          <w:rFonts w:ascii="New Helvetica" w:eastAsia="Times New Roman" w:hAnsi="New Helvetica" w:cs="Arial"/>
          <w:lang w:eastAsia="hr-HR"/>
        </w:rPr>
        <w:t xml:space="preserve"> </w:t>
      </w:r>
      <w:proofErr w:type="spellStart"/>
      <w:r w:rsidR="00EF71D6">
        <w:rPr>
          <w:rFonts w:ascii="New Helvetica" w:eastAsia="Times New Roman" w:hAnsi="New Helvetica" w:cs="Arial"/>
          <w:lang w:eastAsia="hr-HR"/>
        </w:rPr>
        <w:t>nabavke</w:t>
      </w:r>
      <w:proofErr w:type="spellEnd"/>
      <w:r w:rsidR="00EF71D6">
        <w:rPr>
          <w:rFonts w:ascii="New Helvetica" w:eastAsia="Times New Roman" w:hAnsi="New Helvetica" w:cs="Arial"/>
          <w:lang w:eastAsia="hr-HR"/>
        </w:rPr>
        <w:t xml:space="preserve"> </w:t>
      </w:r>
      <w:proofErr w:type="spellStart"/>
      <w:r w:rsidR="00EF71D6">
        <w:rPr>
          <w:rFonts w:ascii="New Helvetica" w:eastAsia="Times New Roman" w:hAnsi="New Helvetica" w:cs="Arial"/>
          <w:lang w:eastAsia="hr-HR"/>
        </w:rPr>
        <w:t>i</w:t>
      </w:r>
      <w:proofErr w:type="spellEnd"/>
      <w:r w:rsidR="00EF71D6">
        <w:rPr>
          <w:rFonts w:ascii="New Helvetica" w:eastAsia="Times New Roman" w:hAnsi="New Helvetica" w:cs="Arial"/>
          <w:lang w:eastAsia="hr-HR"/>
        </w:rPr>
        <w:t xml:space="preserve"> </w:t>
      </w:r>
      <w:proofErr w:type="spellStart"/>
      <w:r w:rsidR="00EF71D6">
        <w:rPr>
          <w:rFonts w:ascii="New Helvetica" w:eastAsia="Times New Roman" w:hAnsi="New Helvetica" w:cs="Arial"/>
          <w:lang w:eastAsia="hr-HR"/>
        </w:rPr>
        <w:t>definisat</w:t>
      </w:r>
      <w:proofErr w:type="spellEnd"/>
      <w:r w:rsidR="00EF71D6">
        <w:rPr>
          <w:rFonts w:ascii="New Helvetica" w:eastAsia="Times New Roman" w:hAnsi="New Helvetica" w:cs="Arial"/>
          <w:lang w:eastAsia="hr-HR"/>
        </w:rPr>
        <w:t xml:space="preserve"> </w:t>
      </w:r>
      <w:proofErr w:type="spellStart"/>
      <w:proofErr w:type="gramStart"/>
      <w:r w:rsidR="00EF71D6">
        <w:rPr>
          <w:rFonts w:ascii="New Helvetica" w:eastAsia="Times New Roman" w:hAnsi="New Helvetica" w:cs="Arial"/>
          <w:lang w:eastAsia="hr-HR"/>
        </w:rPr>
        <w:t>će</w:t>
      </w:r>
      <w:proofErr w:type="spellEnd"/>
      <w:proofErr w:type="gramEnd"/>
      <w:r w:rsidR="00EF71D6">
        <w:rPr>
          <w:rFonts w:ascii="New Helvetica" w:eastAsia="Times New Roman" w:hAnsi="New Helvetica" w:cs="Arial"/>
          <w:lang w:eastAsia="hr-HR"/>
        </w:rPr>
        <w:t xml:space="preserve"> se </w:t>
      </w:r>
      <w:proofErr w:type="spellStart"/>
      <w:r w:rsidR="00EF71D6" w:rsidRPr="00EF71D6">
        <w:rPr>
          <w:rFonts w:ascii="New Helvetica" w:eastAsia="Times New Roman" w:hAnsi="New Helvetica" w:cs="Arial"/>
          <w:lang w:eastAsia="hr-HR"/>
        </w:rPr>
        <w:t>na</w:t>
      </w:r>
      <w:proofErr w:type="spellEnd"/>
      <w:r w:rsidR="00EF71D6" w:rsidRPr="00EF71D6">
        <w:rPr>
          <w:rFonts w:ascii="New Helvetica" w:eastAsia="Times New Roman" w:hAnsi="New Helvetica" w:cs="Arial"/>
          <w:lang w:eastAsia="hr-HR"/>
        </w:rPr>
        <w:t xml:space="preserve"> </w:t>
      </w:r>
      <w:proofErr w:type="spellStart"/>
      <w:r w:rsidR="00EF71D6" w:rsidRPr="00EF71D6">
        <w:rPr>
          <w:rFonts w:ascii="New Helvetica" w:eastAsia="Times New Roman" w:hAnsi="New Helvetica" w:cs="Arial"/>
          <w:lang w:eastAsia="hr-HR"/>
        </w:rPr>
        <w:t>osnovu</w:t>
      </w:r>
      <w:proofErr w:type="spellEnd"/>
      <w:r w:rsidR="00EF71D6" w:rsidRPr="00EF71D6">
        <w:rPr>
          <w:rFonts w:ascii="New Helvetica" w:eastAsia="Times New Roman" w:hAnsi="New Helvetica" w:cs="Arial"/>
          <w:lang w:eastAsia="hr-HR"/>
        </w:rPr>
        <w:t xml:space="preserve"> </w:t>
      </w:r>
      <w:proofErr w:type="spellStart"/>
      <w:r w:rsidR="00EF71D6" w:rsidRPr="00EF71D6">
        <w:rPr>
          <w:rFonts w:ascii="New Helvetica" w:eastAsia="Times New Roman" w:hAnsi="New Helvetica" w:cs="Arial"/>
          <w:lang w:eastAsia="hr-HR"/>
        </w:rPr>
        <w:t>prihvaćene</w:t>
      </w:r>
      <w:proofErr w:type="spellEnd"/>
      <w:r w:rsidR="00EF71D6" w:rsidRPr="00EF71D6">
        <w:rPr>
          <w:rFonts w:ascii="New Helvetica" w:eastAsia="Times New Roman" w:hAnsi="New Helvetica" w:cs="Arial"/>
          <w:lang w:eastAsia="hr-HR"/>
        </w:rPr>
        <w:t xml:space="preserve"> </w:t>
      </w:r>
      <w:proofErr w:type="spellStart"/>
      <w:r w:rsidR="00EF71D6" w:rsidRPr="00EF71D6">
        <w:rPr>
          <w:rFonts w:ascii="New Helvetica" w:eastAsia="Times New Roman" w:hAnsi="New Helvetica" w:cs="Arial"/>
          <w:lang w:eastAsia="hr-HR"/>
        </w:rPr>
        <w:t>ponude</w:t>
      </w:r>
      <w:proofErr w:type="spellEnd"/>
      <w:r w:rsidR="00EF71D6" w:rsidRPr="00EF71D6">
        <w:rPr>
          <w:rFonts w:ascii="New Helvetica" w:eastAsia="Times New Roman" w:hAnsi="New Helvetica" w:cs="Arial"/>
          <w:lang w:eastAsia="hr-HR"/>
        </w:rPr>
        <w:t xml:space="preserve"> </w:t>
      </w:r>
      <w:proofErr w:type="spellStart"/>
      <w:r w:rsidR="00EF71D6" w:rsidRPr="00EF71D6">
        <w:rPr>
          <w:rFonts w:ascii="New Helvetica" w:eastAsia="Times New Roman" w:hAnsi="New Helvetica" w:cs="Arial"/>
          <w:lang w:eastAsia="hr-HR"/>
        </w:rPr>
        <w:t>odabranog</w:t>
      </w:r>
      <w:proofErr w:type="spellEnd"/>
      <w:r w:rsidR="00EF71D6" w:rsidRPr="00EF71D6">
        <w:rPr>
          <w:rFonts w:ascii="New Helvetica" w:eastAsia="Times New Roman" w:hAnsi="New Helvetica" w:cs="Arial"/>
          <w:lang w:eastAsia="hr-HR"/>
        </w:rPr>
        <w:t xml:space="preserve"> </w:t>
      </w:r>
      <w:proofErr w:type="spellStart"/>
      <w:r w:rsidR="00EF71D6" w:rsidRPr="00EF71D6">
        <w:rPr>
          <w:rFonts w:ascii="New Helvetica" w:eastAsia="Times New Roman" w:hAnsi="New Helvetica" w:cs="Arial"/>
          <w:lang w:eastAsia="hr-HR"/>
        </w:rPr>
        <w:t>ponuđača</w:t>
      </w:r>
      <w:proofErr w:type="spellEnd"/>
      <w:r w:rsidR="00EF71D6" w:rsidRPr="00EF71D6">
        <w:rPr>
          <w:rFonts w:ascii="New Helvetica" w:eastAsia="Times New Roman" w:hAnsi="New Helvetica" w:cs="Arial"/>
          <w:lang w:eastAsia="hr-HR"/>
        </w:rPr>
        <w:t>.</w:t>
      </w:r>
      <w:r w:rsidR="00EF71D6">
        <w:rPr>
          <w:rFonts w:ascii="New Helvetica" w:eastAsia="Times New Roman" w:hAnsi="New Helvetica" w:cs="Arial"/>
          <w:lang w:eastAsia="hr-HR"/>
        </w:rPr>
        <w:t xml:space="preserve"> </w:t>
      </w:r>
      <w:r w:rsidRPr="00ED2E0F">
        <w:rPr>
          <w:rFonts w:ascii="New Helvetica" w:eastAsia="Times New Roman" w:hAnsi="New Helvetica" w:cs="Arial"/>
          <w:lang w:val="hr-HR" w:eastAsia="hr-HR"/>
        </w:rPr>
        <w:t>Cijena uključuje sve troškove pakovanja, transporta, osiguranja, instalacije, kalibracije, softverskih licenci, početnog seta potrošnog materijala i obuke osoblja.</w:t>
      </w:r>
      <w:r w:rsidRPr="00ED2E0F">
        <w:rPr>
          <w:rFonts w:ascii="New Helvetica" w:eastAsia="Times New Roman" w:hAnsi="New Helvetica" w:cs="Arial"/>
          <w:lang w:val="hr-HR" w:eastAsia="hr-HR"/>
        </w:rPr>
        <w:br/>
        <w:t>2.5. Plaćanje će se izvršiti u roku od 30 dana nakon potpisivanja Zapisnika o uspješnom tehničkom prijemu opreme i izvršenoj obuci, te dostavljanja zvanične fakture.</w:t>
      </w:r>
    </w:p>
    <w:p w14:paraId="74915485" w14:textId="77777777" w:rsidR="00ED2E0F" w:rsidRPr="00ED2E0F" w:rsidRDefault="00ED2E0F" w:rsidP="00ED2E0F">
      <w:pPr>
        <w:rPr>
          <w:rFonts w:ascii="New Helvetica" w:eastAsia="Times New Roman" w:hAnsi="New Helvetica" w:cs="Arial"/>
          <w:lang w:val="hr-HR" w:eastAsia="hr-HR"/>
        </w:rPr>
      </w:pPr>
    </w:p>
    <w:p w14:paraId="0E963567" w14:textId="77777777" w:rsidR="00404883" w:rsidRDefault="00ED2E0F" w:rsidP="00404883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  <w:r w:rsidRPr="00ED2E0F">
        <w:rPr>
          <w:rFonts w:ascii="New Helvetica" w:eastAsia="Times New Roman" w:hAnsi="New Helvetica" w:cs="Arial"/>
          <w:b/>
          <w:bCs/>
          <w:lang w:val="hr-HR" w:eastAsia="hr-HR"/>
        </w:rPr>
        <w:t>ČLAN 3</w:t>
      </w:r>
    </w:p>
    <w:p w14:paraId="46361CA4" w14:textId="77777777" w:rsidR="00404883" w:rsidRDefault="00404883" w:rsidP="00404883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</w:p>
    <w:p w14:paraId="4F94FEAE" w14:textId="58295F33" w:rsidR="00ED2E0F" w:rsidRDefault="00ED2E0F" w:rsidP="00404883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  <w:r w:rsidRPr="00ED2E0F">
        <w:rPr>
          <w:rFonts w:ascii="New Helvetica" w:eastAsia="Times New Roman" w:hAnsi="New Helvetica" w:cs="Arial"/>
          <w:b/>
          <w:bCs/>
          <w:lang w:val="hr-HR" w:eastAsia="hr-HR"/>
        </w:rPr>
        <w:t>ROK I MJESTO ISPORUKE</w:t>
      </w:r>
    </w:p>
    <w:p w14:paraId="24F595BF" w14:textId="77777777" w:rsidR="00404883" w:rsidRPr="00ED2E0F" w:rsidRDefault="00404883" w:rsidP="00404883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</w:p>
    <w:p w14:paraId="21FB2856" w14:textId="7A3E4965" w:rsidR="00ED2E0F" w:rsidRDefault="00ED2E0F" w:rsidP="008E2539">
      <w:pPr>
        <w:jc w:val="both"/>
        <w:rPr>
          <w:rFonts w:ascii="New Helvetica" w:eastAsia="Times New Roman" w:hAnsi="New Helvetica" w:cs="Arial"/>
          <w:lang w:val="hr-HR" w:eastAsia="hr-HR"/>
        </w:rPr>
      </w:pPr>
      <w:r w:rsidRPr="00ED2E0F">
        <w:rPr>
          <w:rFonts w:ascii="New Helvetica" w:eastAsia="Times New Roman" w:hAnsi="New Helvetica" w:cs="Arial"/>
          <w:lang w:val="hr-HR" w:eastAsia="hr-HR"/>
        </w:rPr>
        <w:t>3.1. Dobavljač se obavezuje da će kompletnu opremu isporučiti, instalirati i izvršiti obuku</w:t>
      </w:r>
      <w:r w:rsidR="004A3381">
        <w:rPr>
          <w:rFonts w:ascii="New Helvetica" w:eastAsia="Times New Roman" w:hAnsi="New Helvetica" w:cs="Arial"/>
          <w:lang w:val="hr-HR" w:eastAsia="hr-HR"/>
        </w:rPr>
        <w:t xml:space="preserve"> u periodu implementacije: ______2026 – _______</w:t>
      </w:r>
      <w:r w:rsidR="00E758D0">
        <w:rPr>
          <w:rFonts w:ascii="New Helvetica" w:eastAsia="Times New Roman" w:hAnsi="New Helvetica" w:cs="Arial"/>
          <w:lang w:val="hr-HR" w:eastAsia="hr-HR"/>
        </w:rPr>
        <w:t>2026, a najkasnije u roku od 45</w:t>
      </w:r>
      <w:bookmarkStart w:id="0" w:name="_GoBack"/>
      <w:bookmarkEnd w:id="0"/>
      <w:r w:rsidRPr="00ED2E0F">
        <w:rPr>
          <w:rFonts w:ascii="New Helvetica" w:eastAsia="Times New Roman" w:hAnsi="New Helvetica" w:cs="Arial"/>
          <w:lang w:val="hr-HR" w:eastAsia="hr-HR"/>
        </w:rPr>
        <w:t xml:space="preserve"> dana od dana potpisivanja ugovora.</w:t>
      </w:r>
      <w:r w:rsidRPr="00ED2E0F">
        <w:rPr>
          <w:rFonts w:ascii="New Helvetica" w:eastAsia="Times New Roman" w:hAnsi="New Helvetica" w:cs="Arial"/>
          <w:lang w:val="hr-HR" w:eastAsia="hr-HR"/>
        </w:rPr>
        <w:br/>
        <w:t>3.2. Mjesto isporuke i rea</w:t>
      </w:r>
      <w:r w:rsidR="00C6166A">
        <w:rPr>
          <w:rFonts w:ascii="New Helvetica" w:eastAsia="Times New Roman" w:hAnsi="New Helvetica" w:cs="Arial"/>
          <w:lang w:val="hr-HR" w:eastAsia="hr-HR"/>
        </w:rPr>
        <w:t xml:space="preserve">lizacije ugovora su prostorije Razvojnog </w:t>
      </w:r>
      <w:r w:rsidRPr="00ED2E0F">
        <w:rPr>
          <w:rFonts w:ascii="New Helvetica" w:eastAsia="Times New Roman" w:hAnsi="New Helvetica" w:cs="Arial"/>
          <w:lang w:val="hr-HR" w:eastAsia="hr-HR"/>
        </w:rPr>
        <w:t xml:space="preserve">centra na lokaciji: Razvojni centar općine Kakanj, </w:t>
      </w:r>
      <w:r w:rsidR="00C6166A">
        <w:rPr>
          <w:rFonts w:ascii="New Helvetica" w:eastAsia="Times New Roman" w:hAnsi="New Helvetica" w:cs="Arial"/>
          <w:lang w:val="hr-HR" w:eastAsia="hr-HR"/>
        </w:rPr>
        <w:t xml:space="preserve">Ulica branilaca bb, 72240 </w:t>
      </w:r>
      <w:r w:rsidRPr="00ED2E0F">
        <w:rPr>
          <w:rFonts w:ascii="New Helvetica" w:eastAsia="Times New Roman" w:hAnsi="New Helvetica" w:cs="Arial"/>
          <w:lang w:val="hr-HR" w:eastAsia="hr-HR"/>
        </w:rPr>
        <w:t>Bosna i Hercegovina.</w:t>
      </w:r>
    </w:p>
    <w:p w14:paraId="066461F7" w14:textId="77777777" w:rsidR="00ED2E0F" w:rsidRPr="00ED2E0F" w:rsidRDefault="00ED2E0F" w:rsidP="00ED2E0F">
      <w:pPr>
        <w:rPr>
          <w:rFonts w:ascii="New Helvetica" w:eastAsia="Times New Roman" w:hAnsi="New Helvetica" w:cs="Arial"/>
          <w:lang w:val="hr-HR" w:eastAsia="hr-HR"/>
        </w:rPr>
      </w:pPr>
    </w:p>
    <w:p w14:paraId="5C1653AA" w14:textId="77777777" w:rsidR="00C6166A" w:rsidRDefault="00C6166A" w:rsidP="00C6166A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  <w:r>
        <w:rPr>
          <w:rFonts w:ascii="New Helvetica" w:eastAsia="Times New Roman" w:hAnsi="New Helvetica" w:cs="Arial"/>
          <w:b/>
          <w:bCs/>
          <w:lang w:val="hr-HR" w:eastAsia="hr-HR"/>
        </w:rPr>
        <w:t>ČLAN 4</w:t>
      </w:r>
    </w:p>
    <w:p w14:paraId="60EA91D3" w14:textId="77777777" w:rsidR="00C6166A" w:rsidRDefault="00C6166A" w:rsidP="00C6166A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</w:p>
    <w:p w14:paraId="3B473DE4" w14:textId="5F948CCE" w:rsidR="00ED2E0F" w:rsidRDefault="00ED2E0F" w:rsidP="00C6166A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  <w:r w:rsidRPr="00ED2E0F">
        <w:rPr>
          <w:rFonts w:ascii="New Helvetica" w:eastAsia="Times New Roman" w:hAnsi="New Helvetica" w:cs="Arial"/>
          <w:b/>
          <w:bCs/>
          <w:lang w:val="hr-HR" w:eastAsia="hr-HR"/>
        </w:rPr>
        <w:t>TEHNIČKI PRIJEM I KONTROLA KVALITETA</w:t>
      </w:r>
    </w:p>
    <w:p w14:paraId="21E94770" w14:textId="77777777" w:rsidR="00C6166A" w:rsidRPr="00ED2E0F" w:rsidRDefault="00C6166A" w:rsidP="00C6166A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</w:p>
    <w:p w14:paraId="465AAB16" w14:textId="77777777" w:rsidR="004A3381" w:rsidRPr="00241287" w:rsidRDefault="004A3381" w:rsidP="004A3381">
      <w:pPr>
        <w:pStyle w:val="NormalWeb"/>
      </w:pPr>
      <w:r w:rsidRPr="00241287">
        <w:rPr>
          <w:rStyle w:val="Strong"/>
          <w:b w:val="0"/>
        </w:rPr>
        <w:t>4.1.</w:t>
      </w:r>
      <w:r w:rsidRPr="00241287">
        <w:t xml:space="preserve"> Nakon isporuke i instalacije edukativnih solarnih fotonaponskih (PV) sistema, stručna komisija Ugovornog organa i predstavnik Dobavljača izvršit će tehnički prijem.</w:t>
      </w:r>
    </w:p>
    <w:p w14:paraId="1F62395F" w14:textId="77777777" w:rsidR="004A3381" w:rsidRPr="00241287" w:rsidRDefault="004A3381" w:rsidP="004A3381">
      <w:pPr>
        <w:pStyle w:val="NormalWeb"/>
      </w:pPr>
      <w:r w:rsidRPr="00241287">
        <w:rPr>
          <w:rStyle w:val="Strong"/>
          <w:b w:val="0"/>
        </w:rPr>
        <w:t>4.2.</w:t>
      </w:r>
      <w:r w:rsidRPr="00241287">
        <w:t xml:space="preserve"> Tehnički prijem uključuje provjeru svih ugrađenih komponenti sistema, uključujući solarne panele, inverter, baterijski sistem (ukoliko je predviđen), zaštitne elemente i mjerno-upravljačku opremu, kao i testiranje rada sistema u realnim uslovima radi verifikacije ispravnosti i funkcionalnosti.</w:t>
      </w:r>
    </w:p>
    <w:p w14:paraId="163FA4D7" w14:textId="77777777" w:rsidR="004A3381" w:rsidRPr="00241287" w:rsidRDefault="004A3381" w:rsidP="004A3381">
      <w:pPr>
        <w:pStyle w:val="NormalWeb"/>
      </w:pPr>
      <w:r w:rsidRPr="00241287">
        <w:rPr>
          <w:rStyle w:val="Strong"/>
          <w:b w:val="0"/>
        </w:rPr>
        <w:t>4.3.</w:t>
      </w:r>
      <w:r w:rsidRPr="00241287">
        <w:t xml:space="preserve"> Ako se utvrdi da oprema ima nedostatke ili ne odgovara tehničkim specifikacijama, Dobavljač je dužan o svom trošku otkloniti nedostatke ili izvršiti zamjenu opreme u roku od 7 dana.</w:t>
      </w:r>
    </w:p>
    <w:p w14:paraId="22A38FD8" w14:textId="77777777" w:rsidR="004A3381" w:rsidRPr="00241287" w:rsidRDefault="004A3381" w:rsidP="004A3381">
      <w:pPr>
        <w:pStyle w:val="NormalWeb"/>
      </w:pPr>
      <w:r w:rsidRPr="00241287">
        <w:rPr>
          <w:rStyle w:val="Strong"/>
          <w:b w:val="0"/>
        </w:rPr>
        <w:t>4.4.</w:t>
      </w:r>
      <w:r w:rsidRPr="00241287">
        <w:t xml:space="preserve"> O uspješnom tehničkom prijemu i završenoj obuci potpisuje se Zapisnik o primopredaji.</w:t>
      </w:r>
    </w:p>
    <w:p w14:paraId="540EE6B8" w14:textId="77777777" w:rsidR="00ED2E0F" w:rsidRPr="00241287" w:rsidRDefault="00ED2E0F" w:rsidP="00ED2E0F">
      <w:pPr>
        <w:rPr>
          <w:rFonts w:ascii="New Helvetica" w:eastAsia="Times New Roman" w:hAnsi="New Helvetica" w:cs="Arial"/>
          <w:lang w:val="hr-HR" w:eastAsia="hr-HR"/>
        </w:rPr>
      </w:pPr>
    </w:p>
    <w:p w14:paraId="10549746" w14:textId="77777777" w:rsidR="00C6166A" w:rsidRPr="00241287" w:rsidRDefault="00C6166A" w:rsidP="00C6166A">
      <w:pPr>
        <w:jc w:val="center"/>
        <w:rPr>
          <w:rFonts w:ascii="New Helvetica" w:eastAsia="Times New Roman" w:hAnsi="New Helvetica" w:cs="Arial"/>
          <w:bCs/>
          <w:lang w:val="hr-HR" w:eastAsia="hr-HR"/>
        </w:rPr>
      </w:pPr>
      <w:r w:rsidRPr="00241287">
        <w:rPr>
          <w:rFonts w:ascii="New Helvetica" w:eastAsia="Times New Roman" w:hAnsi="New Helvetica" w:cs="Arial"/>
          <w:bCs/>
          <w:lang w:val="hr-HR" w:eastAsia="hr-HR"/>
        </w:rPr>
        <w:t>ČLAN 5</w:t>
      </w:r>
    </w:p>
    <w:p w14:paraId="545F20E8" w14:textId="77777777" w:rsidR="00C6166A" w:rsidRPr="00241287" w:rsidRDefault="00C6166A" w:rsidP="00C6166A">
      <w:pPr>
        <w:jc w:val="center"/>
        <w:rPr>
          <w:rFonts w:ascii="New Helvetica" w:eastAsia="Times New Roman" w:hAnsi="New Helvetica" w:cs="Arial"/>
          <w:bCs/>
          <w:lang w:val="hr-HR" w:eastAsia="hr-HR"/>
        </w:rPr>
      </w:pPr>
    </w:p>
    <w:p w14:paraId="180D95DC" w14:textId="183C1786" w:rsidR="00ED2E0F" w:rsidRPr="00241287" w:rsidRDefault="00ED2E0F" w:rsidP="00C6166A">
      <w:pPr>
        <w:jc w:val="center"/>
        <w:rPr>
          <w:rFonts w:ascii="New Helvetica" w:eastAsia="Times New Roman" w:hAnsi="New Helvetica" w:cs="Arial"/>
          <w:bCs/>
          <w:lang w:val="hr-HR" w:eastAsia="hr-HR"/>
        </w:rPr>
      </w:pPr>
      <w:r w:rsidRPr="00241287">
        <w:rPr>
          <w:rFonts w:ascii="New Helvetica" w:eastAsia="Times New Roman" w:hAnsi="New Helvetica" w:cs="Arial"/>
          <w:bCs/>
          <w:lang w:val="hr-HR" w:eastAsia="hr-HR"/>
        </w:rPr>
        <w:t>OBUKA KORISNIKA</w:t>
      </w:r>
    </w:p>
    <w:p w14:paraId="607E4B15" w14:textId="77777777" w:rsidR="00C6166A" w:rsidRPr="00241287" w:rsidRDefault="00C6166A" w:rsidP="00C6166A">
      <w:pPr>
        <w:jc w:val="center"/>
        <w:rPr>
          <w:rFonts w:ascii="New Helvetica" w:eastAsia="Times New Roman" w:hAnsi="New Helvetica" w:cs="Arial"/>
          <w:bCs/>
          <w:lang w:val="hr-HR" w:eastAsia="hr-HR"/>
        </w:rPr>
      </w:pPr>
    </w:p>
    <w:p w14:paraId="47DC0913" w14:textId="02B1DD39" w:rsidR="004A3381" w:rsidRPr="00241287" w:rsidRDefault="004A3381" w:rsidP="004A3381">
      <w:pPr>
        <w:pStyle w:val="NormalWeb"/>
      </w:pPr>
      <w:r w:rsidRPr="00241287">
        <w:rPr>
          <w:rStyle w:val="Strong"/>
          <w:b w:val="0"/>
        </w:rPr>
        <w:t>5.1.</w:t>
      </w:r>
      <w:r w:rsidRPr="00241287">
        <w:t xml:space="preserve"> Dobavljač je obavezan provesti osnov</w:t>
      </w:r>
      <w:r w:rsidR="00EF71D6">
        <w:t>nu obuku za osoblje (minimalno 5</w:t>
      </w:r>
      <w:r w:rsidRPr="00241287">
        <w:t xml:space="preserve"> korisnika) koje odredi Ugovorni organ.</w:t>
      </w:r>
    </w:p>
    <w:p w14:paraId="5F54EC0D" w14:textId="77777777" w:rsidR="004A3381" w:rsidRPr="00241287" w:rsidRDefault="004A3381" w:rsidP="004A3381">
      <w:pPr>
        <w:pStyle w:val="NormalWeb"/>
      </w:pPr>
      <w:r w:rsidRPr="00241287">
        <w:rPr>
          <w:rStyle w:val="Strong"/>
          <w:b w:val="0"/>
        </w:rPr>
        <w:t>5.2.</w:t>
      </w:r>
      <w:r w:rsidRPr="00241287">
        <w:t xml:space="preserve"> Obuka će obuhvatiti rad i osnovno upravljanje edukativnim solarno-fotonaponskim (PV) sistemom, uključujući praćenje proizvodnje električne energije, rad invertera, osnovno očitavanje i interpretaciju mjernih podataka, te sigurnosne procedure pri radu sa električnim instalacijama i opremom.</w:t>
      </w:r>
    </w:p>
    <w:p w14:paraId="5AB5FE34" w14:textId="77777777" w:rsidR="00ED2E0F" w:rsidRPr="00241287" w:rsidRDefault="00ED2E0F" w:rsidP="00ED2E0F">
      <w:pPr>
        <w:rPr>
          <w:rFonts w:ascii="New Helvetica" w:eastAsia="Times New Roman" w:hAnsi="New Helvetica" w:cs="Arial"/>
          <w:lang w:val="hr-HR" w:eastAsia="hr-HR"/>
        </w:rPr>
      </w:pPr>
    </w:p>
    <w:p w14:paraId="6D077284" w14:textId="77777777" w:rsidR="00C6166A" w:rsidRPr="00241287" w:rsidRDefault="00C6166A" w:rsidP="00C6166A">
      <w:pPr>
        <w:jc w:val="center"/>
        <w:rPr>
          <w:rFonts w:ascii="New Helvetica" w:eastAsia="Times New Roman" w:hAnsi="New Helvetica" w:cs="Arial"/>
          <w:bCs/>
          <w:lang w:val="hr-HR" w:eastAsia="hr-HR"/>
        </w:rPr>
      </w:pPr>
      <w:r w:rsidRPr="00241287">
        <w:rPr>
          <w:rFonts w:ascii="New Helvetica" w:eastAsia="Times New Roman" w:hAnsi="New Helvetica" w:cs="Arial"/>
          <w:bCs/>
          <w:lang w:val="hr-HR" w:eastAsia="hr-HR"/>
        </w:rPr>
        <w:t>ČLAN 6</w:t>
      </w:r>
    </w:p>
    <w:p w14:paraId="798EB2CB" w14:textId="77777777" w:rsidR="00C6166A" w:rsidRPr="00241287" w:rsidRDefault="00C6166A" w:rsidP="00C6166A">
      <w:pPr>
        <w:jc w:val="center"/>
        <w:rPr>
          <w:rFonts w:ascii="New Helvetica" w:eastAsia="Times New Roman" w:hAnsi="New Helvetica" w:cs="Arial"/>
          <w:bCs/>
          <w:lang w:val="hr-HR" w:eastAsia="hr-HR"/>
        </w:rPr>
      </w:pPr>
    </w:p>
    <w:p w14:paraId="5B1E646B" w14:textId="51C123FE" w:rsidR="00ED2E0F" w:rsidRPr="00241287" w:rsidRDefault="00ED2E0F" w:rsidP="00C6166A">
      <w:pPr>
        <w:jc w:val="center"/>
        <w:rPr>
          <w:rFonts w:ascii="New Helvetica" w:eastAsia="Times New Roman" w:hAnsi="New Helvetica" w:cs="Arial"/>
          <w:bCs/>
          <w:lang w:val="hr-HR" w:eastAsia="hr-HR"/>
        </w:rPr>
      </w:pPr>
      <w:r w:rsidRPr="00241287">
        <w:rPr>
          <w:rFonts w:ascii="New Helvetica" w:eastAsia="Times New Roman" w:hAnsi="New Helvetica" w:cs="Arial"/>
          <w:bCs/>
          <w:lang w:val="hr-HR" w:eastAsia="hr-HR"/>
        </w:rPr>
        <w:t>GARANCIJA I SERVISNA PODRŠKA</w:t>
      </w:r>
    </w:p>
    <w:p w14:paraId="726E08AF" w14:textId="77777777" w:rsidR="00C6166A" w:rsidRPr="00241287" w:rsidRDefault="00C6166A" w:rsidP="00C6166A">
      <w:pPr>
        <w:jc w:val="center"/>
        <w:rPr>
          <w:rFonts w:ascii="New Helvetica" w:eastAsia="Times New Roman" w:hAnsi="New Helvetica" w:cs="Arial"/>
          <w:bCs/>
          <w:lang w:val="hr-HR" w:eastAsia="hr-HR"/>
        </w:rPr>
      </w:pPr>
    </w:p>
    <w:p w14:paraId="770F3865" w14:textId="77777777" w:rsidR="004A3381" w:rsidRPr="00241287" w:rsidRDefault="004A3381" w:rsidP="004A3381">
      <w:pPr>
        <w:pStyle w:val="NormalWeb"/>
      </w:pPr>
      <w:r w:rsidRPr="00241287">
        <w:rPr>
          <w:rStyle w:val="Strong"/>
          <w:b w:val="0"/>
        </w:rPr>
        <w:t>6.1.</w:t>
      </w:r>
      <w:r w:rsidRPr="00241287">
        <w:t xml:space="preserve"> Dobavljač daje garanciju na isporučenu opremu u trajanju od 24 mjeseca, počevši od dana potpisivanja Zapisnika o primopredaji.</w:t>
      </w:r>
    </w:p>
    <w:p w14:paraId="1DF36D1C" w14:textId="77777777" w:rsidR="004A3381" w:rsidRPr="00241287" w:rsidRDefault="004A3381" w:rsidP="004A3381">
      <w:pPr>
        <w:pStyle w:val="NormalWeb"/>
      </w:pPr>
      <w:r w:rsidRPr="00241287">
        <w:rPr>
          <w:rStyle w:val="Strong"/>
          <w:b w:val="0"/>
        </w:rPr>
        <w:t>6.2.</w:t>
      </w:r>
      <w:r w:rsidRPr="00241287">
        <w:t xml:space="preserve"> Tokom garantnog perioda, Dobavljač je dužan o svom trošku otkloniti sve kvarove i obezbijediti zamjenske dijelove potrebne za ispravno funkcionisanje sistema, uključujući solarne panele, inverter, baterijske jedinice (ako su predviđene), zaštitne elemente, kablove i ostalu prateću opremu.</w:t>
      </w:r>
    </w:p>
    <w:p w14:paraId="36933813" w14:textId="02FCDFAB" w:rsidR="00C6166A" w:rsidRPr="00241287" w:rsidRDefault="004A3381" w:rsidP="004A3381">
      <w:pPr>
        <w:pStyle w:val="NormalWeb"/>
      </w:pPr>
      <w:r w:rsidRPr="00241287">
        <w:rPr>
          <w:rStyle w:val="Strong"/>
          <w:b w:val="0"/>
        </w:rPr>
        <w:t>6.3.</w:t>
      </w:r>
      <w:r w:rsidRPr="00241287">
        <w:t xml:space="preserve"> Odaziv na prijavu kvara mora biti u roku od 48 sati od momenta slanja pismenog obavještenja od strane Ugovornog organa.</w:t>
      </w:r>
    </w:p>
    <w:p w14:paraId="710BA8F9" w14:textId="77777777" w:rsidR="00C6166A" w:rsidRDefault="00C6166A" w:rsidP="00C6166A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  <w:r>
        <w:rPr>
          <w:rFonts w:ascii="New Helvetica" w:eastAsia="Times New Roman" w:hAnsi="New Helvetica" w:cs="Arial"/>
          <w:b/>
          <w:bCs/>
          <w:lang w:val="hr-HR" w:eastAsia="hr-HR"/>
        </w:rPr>
        <w:t>ČLAN 7</w:t>
      </w:r>
    </w:p>
    <w:p w14:paraId="29795446" w14:textId="77777777" w:rsidR="00C6166A" w:rsidRDefault="00C6166A" w:rsidP="00C6166A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</w:p>
    <w:p w14:paraId="560AC878" w14:textId="5BC01B0C" w:rsidR="00ED2E0F" w:rsidRDefault="00ED2E0F" w:rsidP="00C6166A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  <w:r w:rsidRPr="00ED2E0F">
        <w:rPr>
          <w:rFonts w:ascii="New Helvetica" w:eastAsia="Times New Roman" w:hAnsi="New Helvetica" w:cs="Arial"/>
          <w:b/>
          <w:bCs/>
          <w:lang w:val="hr-HR" w:eastAsia="hr-HR"/>
        </w:rPr>
        <w:t>KAZNENE ODRED</w:t>
      </w:r>
      <w:r w:rsidR="00C6166A">
        <w:rPr>
          <w:rFonts w:ascii="New Helvetica" w:eastAsia="Times New Roman" w:hAnsi="New Helvetica" w:cs="Arial"/>
          <w:b/>
          <w:bCs/>
          <w:lang w:val="hr-HR" w:eastAsia="hr-HR"/>
        </w:rPr>
        <w:t xml:space="preserve">BE </w:t>
      </w:r>
    </w:p>
    <w:p w14:paraId="2EA2DCD8" w14:textId="77777777" w:rsidR="00C6166A" w:rsidRPr="00ED2E0F" w:rsidRDefault="00C6166A" w:rsidP="00C6166A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</w:p>
    <w:p w14:paraId="76B97A82" w14:textId="77777777" w:rsidR="00ED2E0F" w:rsidRDefault="00ED2E0F" w:rsidP="00ED2E0F">
      <w:pPr>
        <w:rPr>
          <w:rFonts w:ascii="New Helvetica" w:eastAsia="Times New Roman" w:hAnsi="New Helvetica" w:cs="Arial"/>
          <w:lang w:val="hr-HR" w:eastAsia="hr-HR"/>
        </w:rPr>
      </w:pPr>
      <w:r w:rsidRPr="00ED2E0F">
        <w:rPr>
          <w:rFonts w:ascii="New Helvetica" w:eastAsia="Times New Roman" w:hAnsi="New Helvetica" w:cs="Arial"/>
          <w:lang w:val="hr-HR" w:eastAsia="hr-HR"/>
        </w:rPr>
        <w:t>7.1. U slučaju da Dobavljač ne isporuči opremu ili ne završi obuku u ugovorenom roku iz člana 3.1., dužan je platiti Ugovornom organu ugovornu kaznu u iznosu od 0,5% od ukupne vrijednosti ugovora za svaki dan kašnjenja, do maksimalno 10% ukupne vrijednosti ugovora.</w:t>
      </w:r>
    </w:p>
    <w:p w14:paraId="1B480424" w14:textId="77777777" w:rsidR="00ED2E0F" w:rsidRPr="00ED2E0F" w:rsidRDefault="00ED2E0F" w:rsidP="00ED2E0F">
      <w:pPr>
        <w:rPr>
          <w:rFonts w:ascii="New Helvetica" w:eastAsia="Times New Roman" w:hAnsi="New Helvetica" w:cs="Arial"/>
          <w:lang w:val="hr-HR" w:eastAsia="hr-HR"/>
        </w:rPr>
      </w:pPr>
    </w:p>
    <w:p w14:paraId="5B3AB5AF" w14:textId="77777777" w:rsidR="00C6166A" w:rsidRDefault="00C6166A" w:rsidP="00C6166A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  <w:r>
        <w:rPr>
          <w:rFonts w:ascii="New Helvetica" w:eastAsia="Times New Roman" w:hAnsi="New Helvetica" w:cs="Arial"/>
          <w:b/>
          <w:bCs/>
          <w:lang w:val="hr-HR" w:eastAsia="hr-HR"/>
        </w:rPr>
        <w:t>ČLAN 8</w:t>
      </w:r>
    </w:p>
    <w:p w14:paraId="4D716349" w14:textId="77777777" w:rsidR="00C6166A" w:rsidRDefault="00C6166A" w:rsidP="00C6166A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</w:p>
    <w:p w14:paraId="449DC20A" w14:textId="7658F30E" w:rsidR="00ED2E0F" w:rsidRDefault="00ED2E0F" w:rsidP="00C6166A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  <w:r w:rsidRPr="00ED2E0F">
        <w:rPr>
          <w:rFonts w:ascii="New Helvetica" w:eastAsia="Times New Roman" w:hAnsi="New Helvetica" w:cs="Arial"/>
          <w:b/>
          <w:bCs/>
          <w:lang w:val="hr-HR" w:eastAsia="hr-HR"/>
        </w:rPr>
        <w:t>RASKID UGOVORA</w:t>
      </w:r>
    </w:p>
    <w:p w14:paraId="11FAC376" w14:textId="77777777" w:rsidR="00C6166A" w:rsidRPr="00ED2E0F" w:rsidRDefault="00C6166A" w:rsidP="00C6166A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</w:p>
    <w:p w14:paraId="7329DA5D" w14:textId="77777777" w:rsidR="00ED2E0F" w:rsidRDefault="00ED2E0F" w:rsidP="008E2539">
      <w:pPr>
        <w:jc w:val="both"/>
        <w:rPr>
          <w:rFonts w:ascii="New Helvetica" w:eastAsia="Times New Roman" w:hAnsi="New Helvetica" w:cs="Arial"/>
          <w:lang w:val="hr-HR" w:eastAsia="hr-HR"/>
        </w:rPr>
      </w:pPr>
      <w:r w:rsidRPr="00ED2E0F">
        <w:rPr>
          <w:rFonts w:ascii="New Helvetica" w:eastAsia="Times New Roman" w:hAnsi="New Helvetica" w:cs="Arial"/>
          <w:lang w:val="hr-HR" w:eastAsia="hr-HR"/>
        </w:rPr>
        <w:t>8.1. Svaka od ugovornih strana može raskinuti ugovor ukoliko druga strana grubo krši odredbe ugovora (npr. kašnjenje isporuke duže od 15 dana, neadekvatna tehnička podrška, neplaćanje u roku).</w:t>
      </w:r>
      <w:r w:rsidRPr="00ED2E0F">
        <w:rPr>
          <w:rFonts w:ascii="New Helvetica" w:eastAsia="Times New Roman" w:hAnsi="New Helvetica" w:cs="Arial"/>
          <w:lang w:val="hr-HR" w:eastAsia="hr-HR"/>
        </w:rPr>
        <w:br/>
        <w:t>8.2. Raskid ugovora se najavljuje pismenim putem uz otkazni rok od 15 dana.</w:t>
      </w:r>
    </w:p>
    <w:p w14:paraId="34D3928D" w14:textId="77777777" w:rsidR="00ED2E0F" w:rsidRPr="00ED2E0F" w:rsidRDefault="00ED2E0F" w:rsidP="00C6166A">
      <w:pPr>
        <w:jc w:val="center"/>
        <w:rPr>
          <w:rFonts w:ascii="New Helvetica" w:eastAsia="Times New Roman" w:hAnsi="New Helvetica" w:cs="Arial"/>
          <w:lang w:val="hr-HR" w:eastAsia="hr-HR"/>
        </w:rPr>
      </w:pPr>
    </w:p>
    <w:p w14:paraId="5C37D88E" w14:textId="77777777" w:rsidR="00C6166A" w:rsidRDefault="00C6166A" w:rsidP="00C6166A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  <w:r>
        <w:rPr>
          <w:rFonts w:ascii="New Helvetica" w:eastAsia="Times New Roman" w:hAnsi="New Helvetica" w:cs="Arial"/>
          <w:b/>
          <w:bCs/>
          <w:lang w:val="hr-HR" w:eastAsia="hr-HR"/>
        </w:rPr>
        <w:t>ČLAN 9</w:t>
      </w:r>
    </w:p>
    <w:p w14:paraId="54E457CC" w14:textId="77777777" w:rsidR="00C6166A" w:rsidRDefault="00C6166A" w:rsidP="00C6166A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</w:p>
    <w:p w14:paraId="27AB0EBC" w14:textId="657BAE8E" w:rsidR="00ED2E0F" w:rsidRDefault="00ED2E0F" w:rsidP="00C6166A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  <w:r w:rsidRPr="00ED2E0F">
        <w:rPr>
          <w:rFonts w:ascii="New Helvetica" w:eastAsia="Times New Roman" w:hAnsi="New Helvetica" w:cs="Arial"/>
          <w:b/>
          <w:bCs/>
          <w:lang w:val="hr-HR" w:eastAsia="hr-HR"/>
        </w:rPr>
        <w:t>PRIMJENA OPĆIH USLOVA I RJEŠAVANJE SPOROVA</w:t>
      </w:r>
    </w:p>
    <w:p w14:paraId="5709219F" w14:textId="77777777" w:rsidR="00C6166A" w:rsidRPr="00ED2E0F" w:rsidRDefault="00C6166A" w:rsidP="00C6166A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</w:p>
    <w:p w14:paraId="1E44A9BF" w14:textId="563F57DC" w:rsidR="00C6166A" w:rsidRDefault="00ED2E0F" w:rsidP="00ED2E0F">
      <w:pPr>
        <w:rPr>
          <w:rFonts w:ascii="New Helvetica" w:eastAsia="Times New Roman" w:hAnsi="New Helvetica" w:cs="Arial"/>
          <w:lang w:val="hr-HR" w:eastAsia="hr-HR"/>
        </w:rPr>
      </w:pPr>
      <w:r w:rsidRPr="00ED2E0F">
        <w:rPr>
          <w:rFonts w:ascii="New Helvetica" w:eastAsia="Times New Roman" w:hAnsi="New Helvetica" w:cs="Arial"/>
          <w:lang w:val="hr-HR" w:eastAsia="hr-HR"/>
        </w:rPr>
        <w:t>9.1. Za sve što nije izričito defin</w:t>
      </w:r>
      <w:r w:rsidR="00C6166A">
        <w:rPr>
          <w:rFonts w:ascii="New Helvetica" w:eastAsia="Times New Roman" w:hAnsi="New Helvetica" w:cs="Arial"/>
          <w:lang w:val="hr-HR" w:eastAsia="hr-HR"/>
        </w:rPr>
        <w:t xml:space="preserve">isano ovim ugovorom, primjenjuje </w:t>
      </w:r>
      <w:r w:rsidRPr="00ED2E0F">
        <w:rPr>
          <w:rFonts w:ascii="New Helvetica" w:eastAsia="Times New Roman" w:hAnsi="New Helvetica" w:cs="Arial"/>
          <w:lang w:val="hr-HR" w:eastAsia="hr-HR"/>
        </w:rPr>
        <w:t xml:space="preserve">se </w:t>
      </w:r>
      <w:r w:rsidR="00C6166A">
        <w:rPr>
          <w:rFonts w:ascii="New Helvetica" w:eastAsia="Times New Roman" w:hAnsi="New Helvetica" w:cs="Arial"/>
          <w:lang w:val="hr-HR" w:eastAsia="hr-HR"/>
        </w:rPr>
        <w:t>Pravilnik o javnim nabavkama</w:t>
      </w:r>
      <w:r w:rsidR="002E4002">
        <w:rPr>
          <w:rFonts w:ascii="New Helvetica" w:eastAsia="Times New Roman" w:hAnsi="New Helvetica" w:cs="Arial"/>
          <w:lang w:val="hr-HR" w:eastAsia="hr-HR"/>
        </w:rPr>
        <w:t xml:space="preserve"> Razvojnog centra općine Kakanj</w:t>
      </w:r>
      <w:r w:rsidR="00C6166A">
        <w:rPr>
          <w:rFonts w:ascii="New Helvetica" w:eastAsia="Times New Roman" w:hAnsi="New Helvetica" w:cs="Arial"/>
          <w:lang w:val="hr-HR" w:eastAsia="hr-HR"/>
        </w:rPr>
        <w:t>.</w:t>
      </w:r>
    </w:p>
    <w:p w14:paraId="6860F9F7" w14:textId="4B30BE88" w:rsidR="00ED2E0F" w:rsidRDefault="00ED2E0F" w:rsidP="00ED2E0F">
      <w:pPr>
        <w:rPr>
          <w:rFonts w:ascii="New Helvetica" w:eastAsia="Times New Roman" w:hAnsi="New Helvetica" w:cs="Arial"/>
          <w:lang w:val="hr-HR" w:eastAsia="hr-HR"/>
        </w:rPr>
      </w:pPr>
      <w:r w:rsidRPr="00ED2E0F">
        <w:rPr>
          <w:rFonts w:ascii="New Helvetica" w:eastAsia="Times New Roman" w:hAnsi="New Helvetica" w:cs="Arial"/>
          <w:lang w:val="hr-HR" w:eastAsia="hr-HR"/>
        </w:rPr>
        <w:t>9.2. Sva korespodencija i dokumentacija vezana za ovaj ugovor vodi se na operativnom jeziku postupka: Bosanski jezik.</w:t>
      </w:r>
      <w:r w:rsidRPr="00ED2E0F">
        <w:rPr>
          <w:rFonts w:ascii="New Helvetica" w:eastAsia="Times New Roman" w:hAnsi="New Helvetica" w:cs="Arial"/>
          <w:lang w:val="hr-HR" w:eastAsia="hr-HR"/>
        </w:rPr>
        <w:br/>
        <w:t>9.3. Eventualne sporove ugovorne strane će rješavati sporazumno. U slučaju da sporazum nije moguć, nadležan je sud u Zenici.</w:t>
      </w:r>
    </w:p>
    <w:p w14:paraId="6875C4C9" w14:textId="77777777" w:rsidR="00C6166A" w:rsidRDefault="00C6166A" w:rsidP="00ED2E0F">
      <w:pPr>
        <w:rPr>
          <w:rFonts w:ascii="New Helvetica" w:eastAsia="Times New Roman" w:hAnsi="New Helvetica" w:cs="Arial"/>
          <w:lang w:val="hr-HR" w:eastAsia="hr-HR"/>
        </w:rPr>
      </w:pPr>
    </w:p>
    <w:p w14:paraId="3A1D4EA8" w14:textId="77777777" w:rsidR="004A3381" w:rsidRDefault="004A3381" w:rsidP="00ED2E0F">
      <w:pPr>
        <w:rPr>
          <w:rFonts w:ascii="New Helvetica" w:eastAsia="Times New Roman" w:hAnsi="New Helvetica" w:cs="Arial"/>
          <w:lang w:val="hr-HR" w:eastAsia="hr-HR"/>
        </w:rPr>
      </w:pPr>
    </w:p>
    <w:p w14:paraId="115F4AF8" w14:textId="77777777" w:rsidR="004A3381" w:rsidRDefault="004A3381" w:rsidP="00ED2E0F">
      <w:pPr>
        <w:rPr>
          <w:rFonts w:ascii="New Helvetica" w:eastAsia="Times New Roman" w:hAnsi="New Helvetica" w:cs="Arial"/>
          <w:lang w:val="hr-HR" w:eastAsia="hr-HR"/>
        </w:rPr>
      </w:pPr>
    </w:p>
    <w:p w14:paraId="0FCBBE99" w14:textId="77777777" w:rsidR="004A3381" w:rsidRPr="00ED2E0F" w:rsidRDefault="004A3381" w:rsidP="00ED2E0F">
      <w:pPr>
        <w:rPr>
          <w:rFonts w:ascii="New Helvetica" w:eastAsia="Times New Roman" w:hAnsi="New Helvetica" w:cs="Arial"/>
          <w:lang w:val="hr-HR" w:eastAsia="hr-HR"/>
        </w:rPr>
      </w:pPr>
    </w:p>
    <w:p w14:paraId="5E8BE9B1" w14:textId="77777777" w:rsidR="00C6166A" w:rsidRDefault="00C6166A" w:rsidP="00C6166A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  <w:r>
        <w:rPr>
          <w:rFonts w:ascii="New Helvetica" w:eastAsia="Times New Roman" w:hAnsi="New Helvetica" w:cs="Arial"/>
          <w:b/>
          <w:bCs/>
          <w:lang w:val="hr-HR" w:eastAsia="hr-HR"/>
        </w:rPr>
        <w:lastRenderedPageBreak/>
        <w:t>ČLAN 10</w:t>
      </w:r>
    </w:p>
    <w:p w14:paraId="2E98E696" w14:textId="77777777" w:rsidR="00C6166A" w:rsidRDefault="00C6166A" w:rsidP="00C6166A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</w:p>
    <w:p w14:paraId="6B62775B" w14:textId="389105D1" w:rsidR="00ED2E0F" w:rsidRDefault="00ED2E0F" w:rsidP="00C6166A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  <w:r w:rsidRPr="00ED2E0F">
        <w:rPr>
          <w:rFonts w:ascii="New Helvetica" w:eastAsia="Times New Roman" w:hAnsi="New Helvetica" w:cs="Arial"/>
          <w:b/>
          <w:bCs/>
          <w:lang w:val="hr-HR" w:eastAsia="hr-HR"/>
        </w:rPr>
        <w:t>STUPANJE NA SNAGU I BROJ PRIMJERAKA</w:t>
      </w:r>
    </w:p>
    <w:p w14:paraId="3AD2E328" w14:textId="77777777" w:rsidR="00C6166A" w:rsidRPr="00ED2E0F" w:rsidRDefault="00C6166A" w:rsidP="00C6166A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</w:p>
    <w:p w14:paraId="32F843E6" w14:textId="56CF1109" w:rsidR="00ED2E0F" w:rsidRPr="00ED2E0F" w:rsidRDefault="00ED2E0F" w:rsidP="00ED2E0F">
      <w:pPr>
        <w:rPr>
          <w:rFonts w:ascii="New Helvetica" w:eastAsia="Times New Roman" w:hAnsi="New Helvetica" w:cs="Arial"/>
          <w:lang w:val="hr-HR" w:eastAsia="hr-HR"/>
        </w:rPr>
      </w:pPr>
      <w:r w:rsidRPr="00ED2E0F">
        <w:rPr>
          <w:rFonts w:ascii="New Helvetica" w:eastAsia="Times New Roman" w:hAnsi="New Helvetica" w:cs="Arial"/>
          <w:lang w:val="hr-HR" w:eastAsia="hr-HR"/>
        </w:rPr>
        <w:t>10.1. Ovaj ugovor stupa na snagu nakon što ga obostrano potpišu ovlaštena lica ugovornih strana.</w:t>
      </w:r>
      <w:r w:rsidRPr="00ED2E0F">
        <w:rPr>
          <w:rFonts w:ascii="New Helvetica" w:eastAsia="Times New Roman" w:hAnsi="New Helvetica" w:cs="Arial"/>
          <w:lang w:val="hr-HR" w:eastAsia="hr-HR"/>
        </w:rPr>
        <w:br/>
        <w:t>10.2. Ugovor je sačinjen u 4 (četiri) identična primjerka, od kojih svakoj ugovornoj sti pripadaju po 2 (dva) primjerka.</w:t>
      </w:r>
    </w:p>
    <w:p w14:paraId="60CD5970" w14:textId="77777777" w:rsidR="00ED2E0F" w:rsidRPr="00ED2E0F" w:rsidRDefault="00ED2E0F" w:rsidP="00ED2E0F">
      <w:pPr>
        <w:rPr>
          <w:rFonts w:ascii="New Helvetica" w:eastAsia="Times New Roman" w:hAnsi="New Helvetica" w:cs="Arial"/>
          <w:lang w:val="hr-HR" w:eastAsia="hr-HR"/>
        </w:rPr>
      </w:pPr>
    </w:p>
    <w:p w14:paraId="40ED0F5B" w14:textId="77777777" w:rsidR="00ED2E0F" w:rsidRPr="00ED2E0F" w:rsidRDefault="00ED2E0F" w:rsidP="00ED2E0F">
      <w:pPr>
        <w:rPr>
          <w:rFonts w:ascii="Arial" w:eastAsia="Times New Roman" w:hAnsi="Arial" w:cs="Arial"/>
          <w:lang w:val="hr-HR" w:eastAsia="hr-HR"/>
        </w:rPr>
      </w:pPr>
    </w:p>
    <w:tbl>
      <w:tblPr>
        <w:tblStyle w:val="GridTableLight"/>
        <w:tblW w:w="0" w:type="auto"/>
        <w:tblLook w:val="04A0" w:firstRow="1" w:lastRow="0" w:firstColumn="1" w:lastColumn="0" w:noHBand="0" w:noVBand="1"/>
      </w:tblPr>
      <w:tblGrid>
        <w:gridCol w:w="4451"/>
        <w:gridCol w:w="3996"/>
      </w:tblGrid>
      <w:tr w:rsidR="00ED2E0F" w:rsidRPr="00ED2E0F" w14:paraId="0CB04183" w14:textId="77777777" w:rsidTr="008E2539">
        <w:trPr>
          <w:trHeight w:val="59"/>
        </w:trPr>
        <w:tc>
          <w:tcPr>
            <w:tcW w:w="0" w:type="auto"/>
            <w:hideMark/>
          </w:tcPr>
          <w:p w14:paraId="79519BE1" w14:textId="77777777" w:rsidR="00ED2E0F" w:rsidRPr="008E2539" w:rsidRDefault="00ED2E0F" w:rsidP="00ED2E0F">
            <w:pPr>
              <w:jc w:val="center"/>
              <w:rPr>
                <w:rFonts w:ascii="New Helvetica" w:eastAsia="Times New Roman" w:hAnsi="New Helvetica" w:cs="Arial"/>
                <w:b/>
                <w:bCs/>
                <w:sz w:val="21"/>
                <w:szCs w:val="21"/>
                <w:lang w:val="hr-HR" w:eastAsia="hr-HR"/>
              </w:rPr>
            </w:pPr>
            <w:r w:rsidRPr="008E2539">
              <w:rPr>
                <w:rFonts w:ascii="New Helvetica" w:eastAsia="Times New Roman" w:hAnsi="New Helvetica" w:cs="Arial"/>
                <w:b/>
                <w:bCs/>
                <w:sz w:val="21"/>
                <w:szCs w:val="21"/>
                <w:lang w:val="hr-HR" w:eastAsia="hr-HR"/>
              </w:rPr>
              <w:t>ZA UGOVORNI ORGAN (KUPAC)</w:t>
            </w:r>
          </w:p>
        </w:tc>
        <w:tc>
          <w:tcPr>
            <w:tcW w:w="0" w:type="auto"/>
            <w:hideMark/>
          </w:tcPr>
          <w:p w14:paraId="4AD5F1F6" w14:textId="37FBA98A" w:rsidR="00ED2E0F" w:rsidRPr="008E2539" w:rsidRDefault="00C6166A" w:rsidP="00ED2E0F">
            <w:pPr>
              <w:jc w:val="center"/>
              <w:rPr>
                <w:rFonts w:ascii="New Helvetica" w:eastAsia="Times New Roman" w:hAnsi="New Helvetica" w:cs="Arial"/>
                <w:b/>
                <w:bCs/>
                <w:sz w:val="21"/>
                <w:szCs w:val="21"/>
                <w:lang w:val="hr-HR" w:eastAsia="hr-HR"/>
              </w:rPr>
            </w:pPr>
            <w:r w:rsidRPr="008E2539">
              <w:rPr>
                <w:rFonts w:ascii="New Helvetica" w:eastAsia="Times New Roman" w:hAnsi="New Helvetica" w:cs="Arial"/>
                <w:b/>
                <w:bCs/>
                <w:sz w:val="21"/>
                <w:szCs w:val="21"/>
                <w:lang w:val="hr-HR" w:eastAsia="hr-HR"/>
              </w:rPr>
              <w:t xml:space="preserve"> DOBAVLJAČ</w:t>
            </w:r>
          </w:p>
        </w:tc>
      </w:tr>
      <w:tr w:rsidR="00ED2E0F" w:rsidRPr="00ED2E0F" w14:paraId="07DBB157" w14:textId="77777777" w:rsidTr="00ED2E0F">
        <w:tc>
          <w:tcPr>
            <w:tcW w:w="0" w:type="auto"/>
            <w:hideMark/>
          </w:tcPr>
          <w:p w14:paraId="60CDFB94" w14:textId="379F92F4" w:rsidR="00ED2E0F" w:rsidRPr="008E2539" w:rsidRDefault="00ED2E0F" w:rsidP="00ED2E0F">
            <w:pPr>
              <w:rPr>
                <w:rFonts w:ascii="New Helvetica" w:eastAsia="Times New Roman" w:hAnsi="New Helvetica" w:cs="Arial"/>
                <w:sz w:val="21"/>
                <w:szCs w:val="21"/>
                <w:lang w:val="hr-HR" w:eastAsia="hr-HR"/>
              </w:rPr>
            </w:pPr>
            <w:r w:rsidRPr="008E2539">
              <w:rPr>
                <w:rFonts w:ascii="New Helvetica" w:eastAsia="Times New Roman" w:hAnsi="New Helvetica" w:cs="Arial"/>
                <w:sz w:val="21"/>
                <w:szCs w:val="21"/>
                <w:lang w:val="hr-HR" w:eastAsia="hr-HR"/>
              </w:rPr>
              <w:t xml:space="preserve">M.P. _____________________________ </w:t>
            </w:r>
            <w:r w:rsidRPr="008E2539">
              <w:rPr>
                <w:rFonts w:ascii="New Helvetica" w:eastAsia="Times New Roman" w:hAnsi="New Helvetica" w:cs="Arial"/>
                <w:sz w:val="21"/>
                <w:szCs w:val="21"/>
                <w:lang w:val="hr-HR" w:eastAsia="hr-HR"/>
              </w:rPr>
              <w:br/>
              <w:t xml:space="preserve">Ovlašteno lice / Direktor </w:t>
            </w:r>
            <w:r w:rsidR="005053AC" w:rsidRPr="008E2539">
              <w:rPr>
                <w:rFonts w:ascii="New Helvetica" w:eastAsia="Times New Roman" w:hAnsi="New Helvetica" w:cs="Arial"/>
                <w:sz w:val="21"/>
                <w:szCs w:val="21"/>
                <w:lang w:val="hr-HR" w:eastAsia="hr-HR"/>
              </w:rPr>
              <w:t>____________________</w:t>
            </w:r>
            <w:r w:rsidRPr="008E2539">
              <w:rPr>
                <w:rFonts w:ascii="New Helvetica" w:eastAsia="Times New Roman" w:hAnsi="New Helvetica" w:cs="Arial"/>
                <w:sz w:val="21"/>
                <w:szCs w:val="21"/>
                <w:lang w:val="hr-HR" w:eastAsia="hr-HR"/>
              </w:rPr>
              <w:br/>
              <w:t>Razvojni centar općine Kakanj</w:t>
            </w:r>
          </w:p>
        </w:tc>
        <w:tc>
          <w:tcPr>
            <w:tcW w:w="0" w:type="auto"/>
            <w:hideMark/>
          </w:tcPr>
          <w:p w14:paraId="5939576C" w14:textId="7FD57B72" w:rsidR="00ED2E0F" w:rsidRPr="008E2539" w:rsidRDefault="00ED2E0F" w:rsidP="00ED2E0F">
            <w:pPr>
              <w:rPr>
                <w:rFonts w:ascii="New Helvetica" w:eastAsia="Times New Roman" w:hAnsi="New Helvetica" w:cs="Arial"/>
                <w:sz w:val="21"/>
                <w:szCs w:val="21"/>
                <w:lang w:val="hr-HR" w:eastAsia="hr-HR"/>
              </w:rPr>
            </w:pPr>
            <w:r w:rsidRPr="008E2539">
              <w:rPr>
                <w:rFonts w:ascii="New Helvetica" w:eastAsia="Times New Roman" w:hAnsi="New Helvetica" w:cs="Arial"/>
                <w:sz w:val="21"/>
                <w:szCs w:val="21"/>
                <w:lang w:val="hr-HR" w:eastAsia="hr-HR"/>
              </w:rPr>
              <w:t xml:space="preserve">M.P. _____________________________ </w:t>
            </w:r>
            <w:r w:rsidRPr="008E2539">
              <w:rPr>
                <w:rFonts w:ascii="New Helvetica" w:eastAsia="Times New Roman" w:hAnsi="New Helvetica" w:cs="Arial"/>
                <w:sz w:val="21"/>
                <w:szCs w:val="21"/>
                <w:lang w:val="hr-HR" w:eastAsia="hr-HR"/>
              </w:rPr>
              <w:br/>
              <w:t xml:space="preserve">Ovlašteni predstavnik </w:t>
            </w:r>
            <w:r w:rsidR="005053AC" w:rsidRPr="008E2539">
              <w:rPr>
                <w:rFonts w:ascii="New Helvetica" w:eastAsia="Times New Roman" w:hAnsi="New Helvetica" w:cs="Arial"/>
                <w:sz w:val="21"/>
                <w:szCs w:val="21"/>
                <w:lang w:val="hr-HR" w:eastAsia="hr-HR"/>
              </w:rPr>
              <w:t>__________________</w:t>
            </w:r>
            <w:r w:rsidRPr="008E2539">
              <w:rPr>
                <w:rFonts w:ascii="New Helvetica" w:eastAsia="Times New Roman" w:hAnsi="New Helvetica" w:cs="Arial"/>
                <w:sz w:val="21"/>
                <w:szCs w:val="21"/>
                <w:lang w:val="hr-HR" w:eastAsia="hr-HR"/>
              </w:rPr>
              <w:br/>
            </w:r>
            <w:r w:rsidR="00C6166A" w:rsidRPr="008E2539">
              <w:rPr>
                <w:rFonts w:ascii="New Helvetica" w:eastAsia="Times New Roman" w:hAnsi="New Helvetica" w:cs="Courier New"/>
                <w:sz w:val="21"/>
                <w:szCs w:val="21"/>
                <w:lang w:val="hr-HR" w:eastAsia="hr-HR"/>
              </w:rPr>
              <w:t>Naziv kompanije_______________</w:t>
            </w:r>
          </w:p>
        </w:tc>
      </w:tr>
      <w:tr w:rsidR="00ED2E0F" w:rsidRPr="00ED2E0F" w14:paraId="7D12BBDC" w14:textId="77777777" w:rsidTr="00ED2E0F">
        <w:tc>
          <w:tcPr>
            <w:tcW w:w="0" w:type="auto"/>
            <w:hideMark/>
          </w:tcPr>
          <w:p w14:paraId="122F07B0" w14:textId="77777777" w:rsidR="00ED2E0F" w:rsidRPr="008E2539" w:rsidRDefault="00ED2E0F" w:rsidP="00ED2E0F">
            <w:pPr>
              <w:rPr>
                <w:rFonts w:ascii="New Helvetica" w:eastAsia="Times New Roman" w:hAnsi="New Helvetica" w:cs="Arial"/>
                <w:sz w:val="21"/>
                <w:szCs w:val="21"/>
                <w:lang w:val="hr-HR" w:eastAsia="hr-HR"/>
              </w:rPr>
            </w:pPr>
            <w:r w:rsidRPr="008E2539">
              <w:rPr>
                <w:rFonts w:ascii="New Helvetica" w:eastAsia="Times New Roman" w:hAnsi="New Helvetica" w:cs="Arial"/>
                <w:sz w:val="21"/>
                <w:szCs w:val="21"/>
                <w:lang w:val="hr-HR" w:eastAsia="hr-HR"/>
              </w:rPr>
              <w:t>Datum: __________________________</w:t>
            </w:r>
          </w:p>
        </w:tc>
        <w:tc>
          <w:tcPr>
            <w:tcW w:w="0" w:type="auto"/>
            <w:hideMark/>
          </w:tcPr>
          <w:p w14:paraId="31469D71" w14:textId="77777777" w:rsidR="00ED2E0F" w:rsidRPr="008E2539" w:rsidRDefault="00ED2E0F" w:rsidP="00ED2E0F">
            <w:pPr>
              <w:rPr>
                <w:rFonts w:ascii="New Helvetica" w:eastAsia="Times New Roman" w:hAnsi="New Helvetica" w:cs="Arial"/>
                <w:sz w:val="21"/>
                <w:szCs w:val="21"/>
                <w:lang w:val="hr-HR" w:eastAsia="hr-HR"/>
              </w:rPr>
            </w:pPr>
            <w:r w:rsidRPr="008E2539">
              <w:rPr>
                <w:rFonts w:ascii="New Helvetica" w:eastAsia="Times New Roman" w:hAnsi="New Helvetica" w:cs="Arial"/>
                <w:sz w:val="21"/>
                <w:szCs w:val="21"/>
                <w:lang w:val="hr-HR" w:eastAsia="hr-HR"/>
              </w:rPr>
              <w:t>Datum: __________________________</w:t>
            </w:r>
          </w:p>
        </w:tc>
      </w:tr>
    </w:tbl>
    <w:p w14:paraId="58BF1BE1" w14:textId="77777777" w:rsidR="00EE5C2A" w:rsidRDefault="00EE5C2A">
      <w:pPr>
        <w:spacing w:line="276" w:lineRule="auto"/>
        <w:rPr>
          <w:rFonts w:ascii="Helvetica Neue" w:eastAsia="Helvetica Neue" w:hAnsi="Helvetica Neue" w:cs="Helvetica Neue"/>
        </w:rPr>
      </w:pPr>
    </w:p>
    <w:p w14:paraId="369D78B5" w14:textId="77777777" w:rsidR="00EE5C2A" w:rsidRDefault="00EE5C2A">
      <w:pPr>
        <w:spacing w:line="276" w:lineRule="auto"/>
        <w:rPr>
          <w:rFonts w:ascii="Helvetica Neue" w:eastAsia="Helvetica Neue" w:hAnsi="Helvetica Neue" w:cs="Helvetica Neue"/>
        </w:rPr>
      </w:pPr>
    </w:p>
    <w:p w14:paraId="0AAC9FC9" w14:textId="77777777" w:rsidR="00EE5C2A" w:rsidRDefault="00EE5C2A">
      <w:pPr>
        <w:spacing w:line="276" w:lineRule="auto"/>
        <w:rPr>
          <w:rFonts w:ascii="Helvetica Neue" w:eastAsia="Helvetica Neue" w:hAnsi="Helvetica Neue" w:cs="Helvetica Neue"/>
        </w:rPr>
      </w:pPr>
    </w:p>
    <w:sectPr w:rsidR="00EE5C2A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type w:val="continuous"/>
      <w:pgSz w:w="11906" w:h="16838"/>
      <w:pgMar w:top="720" w:right="720" w:bottom="720" w:left="720" w:header="283" w:footer="283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539E0C3" w14:textId="77777777" w:rsidR="005503BC" w:rsidRDefault="005503BC">
      <w:r>
        <w:separator/>
      </w:r>
    </w:p>
  </w:endnote>
  <w:endnote w:type="continuationSeparator" w:id="0">
    <w:p w14:paraId="4A378E0D" w14:textId="77777777" w:rsidR="005503BC" w:rsidRDefault="005503B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1" w:fontKey="{0768E989-6704-4786-B607-E390C26FEC60}"/>
    <w:embedBold r:id="rId2" w:fontKey="{D786AF13-AF00-4D13-81BB-23E403E695E0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3" w:fontKey="{BAF304D8-ED08-460C-BE7B-9CB7AABC6E0E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4" w:fontKey="{A5C80998-E0C1-4822-8833-4601FDFDBD8C}"/>
  </w:font>
  <w:font w:name="New Helvetica">
    <w:altName w:val="Times New Roman"/>
    <w:panose1 w:val="00000000000000000000"/>
    <w:charset w:val="00"/>
    <w:family w:val="roman"/>
    <w:notTrueType/>
    <w:pitch w:val="default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Helvetica Neue">
    <w:altName w:val="Corbel"/>
    <w:charset w:val="00"/>
    <w:family w:val="auto"/>
    <w:pitch w:val="variable"/>
    <w:sig w:usb0="00000003" w:usb1="500079DB" w:usb2="00000010" w:usb3="00000000" w:csb0="00000001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  <w:embedRegular r:id="rId5" w:fontKey="{13FD0BE2-D5B9-4A90-91D3-1BC2F0860923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90B096E" w14:textId="77777777" w:rsidR="00EE5C2A" w:rsidRDefault="00EE5C2A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5020" w:type="dxa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  <w:tblLayout w:type="fixed"/>
      <w:tblLook w:val="0400" w:firstRow="0" w:lastRow="0" w:firstColumn="0" w:lastColumn="0" w:noHBand="0" w:noVBand="1"/>
    </w:tblPr>
    <w:tblGrid>
      <w:gridCol w:w="2510"/>
      <w:gridCol w:w="2510"/>
    </w:tblGrid>
    <w:tr w:rsidR="007A5A96" w:rsidRPr="003C3E68" w14:paraId="21D37B54" w14:textId="77777777" w:rsidTr="007A5A96">
      <w:trPr>
        <w:trHeight w:val="956"/>
      </w:trPr>
      <w:tc>
        <w:tcPr>
          <w:tcW w:w="2510" w:type="dxa"/>
          <w:vAlign w:val="center"/>
        </w:tcPr>
        <w:p w14:paraId="540A5575" w14:textId="247D149E" w:rsidR="007A5A96" w:rsidRPr="003C3E68" w:rsidRDefault="007A5A96" w:rsidP="003C3E68">
          <w:pPr>
            <w:spacing w:line="276" w:lineRule="auto"/>
            <w:jc w:val="center"/>
            <w:rPr>
              <w:rFonts w:ascii="Helvetica Neue" w:eastAsia="Helvetica Neue" w:hAnsi="Helvetica Neue" w:cs="Helvetica Neue"/>
              <w:lang w:val="hr-HR" w:eastAsia="hr-HR"/>
            </w:rPr>
          </w:pPr>
          <w:r w:rsidRPr="003C3E68">
            <w:rPr>
              <w:rFonts w:eastAsia="Times New Roman" w:cs="Times New Roman"/>
              <w:noProof/>
              <w:sz w:val="22"/>
              <w:szCs w:val="22"/>
              <w:lang w:val="hr-HR" w:eastAsia="hr-HR"/>
            </w:rPr>
            <w:drawing>
              <wp:anchor distT="0" distB="0" distL="114300" distR="114300" simplePos="0" relativeHeight="251666944" behindDoc="1" locked="0" layoutInCell="1" allowOverlap="1" wp14:anchorId="6D8CAF49" wp14:editId="7FB41863">
                <wp:simplePos x="0" y="0"/>
                <wp:positionH relativeFrom="column">
                  <wp:posOffset>62865</wp:posOffset>
                </wp:positionH>
                <wp:positionV relativeFrom="paragraph">
                  <wp:posOffset>-145415</wp:posOffset>
                </wp:positionV>
                <wp:extent cx="1177290" cy="983615"/>
                <wp:effectExtent l="0" t="0" r="3810" b="6985"/>
                <wp:wrapNone/>
                <wp:docPr id="5" name="Picture 5" descr="Informacija za javnost – Općina Kakanj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 descr="Informacija za javnost – Općina Kakanj"/>
                        <pic:cNvPicPr>
                          <a:picLocks noChangeAspect="1" noChangeArrowheads="1"/>
                        </pic:cNvPicPr>
                      </pic:nvPicPr>
                      <pic:blipFill rotWithShape="1"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4246" r="22193"/>
                        <a:stretch/>
                      </pic:blipFill>
                      <pic:spPr bwMode="auto">
                        <a:xfrm>
                          <a:off x="0" y="0"/>
                          <a:ext cx="1177290" cy="9836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2510" w:type="dxa"/>
        </w:tcPr>
        <w:p w14:paraId="2B7D48E4" w14:textId="77777777" w:rsidR="007A5A96" w:rsidRPr="003C3E68" w:rsidRDefault="007A5A96" w:rsidP="003C3E68">
          <w:pPr>
            <w:spacing w:line="276" w:lineRule="auto"/>
            <w:jc w:val="center"/>
            <w:rPr>
              <w:rFonts w:ascii="Times New Roman" w:eastAsia="Times New Roman" w:hAnsi="Times New Roman" w:cs="Times New Roman"/>
              <w:noProof/>
              <w:szCs w:val="22"/>
              <w:lang w:val="hr-HR" w:eastAsia="hr-HR"/>
            </w:rPr>
          </w:pPr>
          <w:r w:rsidRPr="003C3E68">
            <w:rPr>
              <w:rFonts w:ascii="Times New Roman" w:eastAsia="Times New Roman" w:hAnsi="Times New Roman" w:cs="Times New Roman"/>
              <w:noProof/>
              <w:szCs w:val="22"/>
              <w:lang w:val="hr-HR" w:eastAsia="hr-HR"/>
            </w:rPr>
            <w:drawing>
              <wp:inline distT="0" distB="0" distL="0" distR="0" wp14:anchorId="492F013C" wp14:editId="1868E9DC">
                <wp:extent cx="643180" cy="632431"/>
                <wp:effectExtent l="0" t="0" r="5080" b="0"/>
                <wp:docPr id="1" name="Picture 1" descr="C:\Users\DotShop\Desktop\307996407_456193533204979_7780159944855067916_n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3" descr="C:\Users\DotShop\Desktop\307996407_456193533204979_7780159944855067916_n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49517" cy="63866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29E52C6D" w14:textId="77777777" w:rsidR="00EE5C2A" w:rsidRDefault="00EE5C2A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color w:val="000000"/>
      </w:rPr>
    </w:pPr>
  </w:p>
  <w:p w14:paraId="057FAF57" w14:textId="77777777" w:rsidR="00EE5C2A" w:rsidRDefault="00030009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</w:rPr>
    </w:pPr>
    <w:r>
      <w:rPr>
        <w:noProof/>
        <w:color w:val="000000"/>
        <w:lang w:val="hr-HR" w:eastAsia="hr-HR"/>
      </w:rPr>
      <w:drawing>
        <wp:inline distT="0" distB="0" distL="0" distR="0" wp14:anchorId="4BB42C41" wp14:editId="5A128D15">
          <wp:extent cx="6645910" cy="625475"/>
          <wp:effectExtent l="0" t="0" r="0" b="0"/>
          <wp:docPr id="54" name="image5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5.png"/>
                  <pic:cNvPicPr preferRelativeResize="0"/>
                </pic:nvPicPr>
                <pic:blipFill>
                  <a:blip r:embed="rId3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645910" cy="62547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A2C828D" w14:textId="77777777" w:rsidR="00EE5C2A" w:rsidRDefault="00EE5C2A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A11B73F" w14:textId="77777777" w:rsidR="005503BC" w:rsidRDefault="005503BC">
      <w:r>
        <w:separator/>
      </w:r>
    </w:p>
  </w:footnote>
  <w:footnote w:type="continuationSeparator" w:id="0">
    <w:p w14:paraId="38D66493" w14:textId="77777777" w:rsidR="005503BC" w:rsidRDefault="005503B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5587FA4" w14:textId="77777777" w:rsidR="00EE5C2A" w:rsidRDefault="005503BC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</w:rPr>
    </w:pPr>
    <w:r>
      <w:rPr>
        <w:color w:val="000000"/>
      </w:rPr>
      <w:pict w14:anchorId="06B342AC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2051" type="#_x0000_t75" alt="" style="position:absolute;margin-left:0;margin-top:0;width:620.25pt;height:877pt;z-index:-251657728;mso-wrap-edited:f;mso-width-percent:0;mso-height-percent:0;mso-position-horizontal:center;mso-position-horizontal-relative:margin;mso-position-vertical:center;mso-position-vertical-relative:margin;mso-width-percent:0;mso-height-percent:0">
          <v:imagedata r:id="rId1" o:title="image1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3C55522" w14:textId="245642C7" w:rsidR="00EE5C2A" w:rsidRDefault="005503BC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</w:rPr>
    </w:pPr>
    <w:r>
      <w:rPr>
        <w:color w:val="000000"/>
      </w:rPr>
      <w:pict w14:anchorId="17DC4FFE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" o:spid="_x0000_s2050" type="#_x0000_t75" alt="" style="position:absolute;margin-left:0;margin-top:0;width:620.25pt;height:877pt;z-index:-251659776;mso-wrap-edited:f;mso-width-percent:0;mso-height-percent:0;mso-position-horizontal:center;mso-position-horizontal-relative:margin;mso-position-vertical:center;mso-position-vertical-relative:margin;mso-width-percent:0;mso-height-percent:0">
          <v:imagedata r:id="rId1" o:title="image1"/>
          <w10:wrap anchorx="margin" anchory="margin"/>
        </v:shape>
      </w:pict>
    </w:r>
    <w:r w:rsidR="00FD2BB6">
      <w:rPr>
        <w:noProof/>
        <w:color w:val="000000"/>
        <w:lang w:val="hr-HR" w:eastAsia="hr-HR"/>
      </w:rPr>
      <w:drawing>
        <wp:inline distT="0" distB="0" distL="0" distR="0" wp14:anchorId="1C4C9EF1" wp14:editId="1AAEDB09">
          <wp:extent cx="6645910" cy="683895"/>
          <wp:effectExtent l="0" t="0" r="0" b="1905"/>
          <wp:docPr id="1817777947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17777947" name="Picture 1817777947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645910" cy="68389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A10BCA3" w14:textId="77777777" w:rsidR="00EE5C2A" w:rsidRDefault="005503BC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</w:rPr>
    </w:pPr>
    <w:r>
      <w:rPr>
        <w:color w:val="000000"/>
      </w:rPr>
      <w:pict w14:anchorId="01ECF6E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2049" type="#_x0000_t75" alt="" style="position:absolute;margin-left:0;margin-top:0;width:620.25pt;height:877pt;z-index:-251658752;mso-wrap-edited:f;mso-width-percent:0;mso-height-percent:0;mso-position-horizontal:center;mso-position-horizontal-relative:margin;mso-position-vertical:center;mso-position-vertical-relative:margin;mso-width-percent:0;mso-height-percent:0">
          <v:imagedata r:id="rId1" o:title="image1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397329B"/>
    <w:multiLevelType w:val="multilevel"/>
    <w:tmpl w:val="5844B1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5B9C49FC"/>
    <w:multiLevelType w:val="multilevel"/>
    <w:tmpl w:val="FD88EB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8"/>
  <w:embedTrueTypeFonts/>
  <w:proofState w:spelling="clean" w:grammar="clean"/>
  <w:defaultTabStop w:val="720"/>
  <w:hyphenationZone w:val="425"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E5C2A"/>
    <w:rsid w:val="00030009"/>
    <w:rsid w:val="00086DB5"/>
    <w:rsid w:val="00087B87"/>
    <w:rsid w:val="00115580"/>
    <w:rsid w:val="0014391F"/>
    <w:rsid w:val="00152E7F"/>
    <w:rsid w:val="00201331"/>
    <w:rsid w:val="00241287"/>
    <w:rsid w:val="002B02DD"/>
    <w:rsid w:val="002E4002"/>
    <w:rsid w:val="003C3E68"/>
    <w:rsid w:val="003D1233"/>
    <w:rsid w:val="00404883"/>
    <w:rsid w:val="004163D7"/>
    <w:rsid w:val="004A3381"/>
    <w:rsid w:val="005053AC"/>
    <w:rsid w:val="005503BC"/>
    <w:rsid w:val="00701ED7"/>
    <w:rsid w:val="007A5A96"/>
    <w:rsid w:val="007E6BDB"/>
    <w:rsid w:val="008E2539"/>
    <w:rsid w:val="008F5B60"/>
    <w:rsid w:val="00A179CA"/>
    <w:rsid w:val="00B25DE4"/>
    <w:rsid w:val="00B5612A"/>
    <w:rsid w:val="00BB489C"/>
    <w:rsid w:val="00C6166A"/>
    <w:rsid w:val="00C6746D"/>
    <w:rsid w:val="00D5358B"/>
    <w:rsid w:val="00E55AF0"/>
    <w:rsid w:val="00E758D0"/>
    <w:rsid w:val="00EB6C25"/>
    <w:rsid w:val="00ED2E0F"/>
    <w:rsid w:val="00EE5C2A"/>
    <w:rsid w:val="00EF71D6"/>
    <w:rsid w:val="00F010C9"/>
    <w:rsid w:val="00F020E1"/>
    <w:rsid w:val="00FD2B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</o:shapelayout>
  </w:shapeDefaults>
  <w:decimalSymbol w:val=","/>
  <w:listSeparator w:val=";"/>
  <w14:docId w14:val="77EADA1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Calibr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397C24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397C24"/>
  </w:style>
  <w:style w:type="paragraph" w:styleId="Footer">
    <w:name w:val="footer"/>
    <w:basedOn w:val="Normal"/>
    <w:link w:val="FooterChar"/>
    <w:uiPriority w:val="99"/>
    <w:unhideWhenUsed/>
    <w:rsid w:val="00397C24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397C24"/>
  </w:style>
  <w:style w:type="table" w:styleId="TableGrid">
    <w:name w:val="Table Grid"/>
    <w:basedOn w:val="TableNormal"/>
    <w:uiPriority w:val="39"/>
    <w:rsid w:val="006F52D1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Light">
    <w:name w:val="Grid Table Light"/>
    <w:basedOn w:val="TableNormal"/>
    <w:uiPriority w:val="40"/>
    <w:rsid w:val="006D5614"/>
    <w:tblPr>
      <w:tblInd w:w="0" w:type="dxa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">
    <w:basedOn w:val="TableNormal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0">
    <w:basedOn w:val="TableNormal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3C3E68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C3E68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ED2E0F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rsid w:val="004A3381"/>
    <w:pPr>
      <w:spacing w:before="100" w:beforeAutospacing="1" w:after="100" w:afterAutospacing="1"/>
    </w:pPr>
    <w:rPr>
      <w:rFonts w:ascii="Times New Roman" w:eastAsia="Times New Roman" w:hAnsi="Times New Roman" w:cs="Times New Roman"/>
      <w:lang w:val="hr-HR" w:eastAsia="hr-HR"/>
    </w:rPr>
  </w:style>
  <w:style w:type="character" w:styleId="Strong">
    <w:name w:val="Strong"/>
    <w:basedOn w:val="DefaultParagraphFont"/>
    <w:uiPriority w:val="22"/>
    <w:qFormat/>
    <w:rsid w:val="004A3381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Calibr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397C24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397C24"/>
  </w:style>
  <w:style w:type="paragraph" w:styleId="Footer">
    <w:name w:val="footer"/>
    <w:basedOn w:val="Normal"/>
    <w:link w:val="FooterChar"/>
    <w:uiPriority w:val="99"/>
    <w:unhideWhenUsed/>
    <w:rsid w:val="00397C24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397C24"/>
  </w:style>
  <w:style w:type="table" w:styleId="TableGrid">
    <w:name w:val="Table Grid"/>
    <w:basedOn w:val="TableNormal"/>
    <w:uiPriority w:val="39"/>
    <w:rsid w:val="006F52D1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Light">
    <w:name w:val="Grid Table Light"/>
    <w:basedOn w:val="TableNormal"/>
    <w:uiPriority w:val="40"/>
    <w:rsid w:val="006D5614"/>
    <w:tblPr>
      <w:tblInd w:w="0" w:type="dxa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">
    <w:basedOn w:val="TableNormal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0">
    <w:basedOn w:val="TableNormal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3C3E68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C3E68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ED2E0F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rsid w:val="004A3381"/>
    <w:pPr>
      <w:spacing w:before="100" w:beforeAutospacing="1" w:after="100" w:afterAutospacing="1"/>
    </w:pPr>
    <w:rPr>
      <w:rFonts w:ascii="Times New Roman" w:eastAsia="Times New Roman" w:hAnsi="Times New Roman" w:cs="Times New Roman"/>
      <w:lang w:val="hr-HR" w:eastAsia="hr-HR"/>
    </w:rPr>
  </w:style>
  <w:style w:type="character" w:styleId="Strong">
    <w:name w:val="Strong"/>
    <w:basedOn w:val="DefaultParagraphFont"/>
    <w:uiPriority w:val="22"/>
    <w:qFormat/>
    <w:rsid w:val="004A3381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0835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358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233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2156502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4273690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5375185">
          <w:marLeft w:val="0"/>
          <w:marRight w:val="0"/>
          <w:marTop w:val="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6410533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663660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6078459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1380648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8701598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4221303">
          <w:marLeft w:val="0"/>
          <w:marRight w:val="0"/>
          <w:marTop w:val="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9574075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774518">
          <w:marLeft w:val="0"/>
          <w:marRight w:val="0"/>
          <w:marTop w:val="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9704671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0232979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923157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5023312">
          <w:marLeft w:val="0"/>
          <w:marRight w:val="0"/>
          <w:marTop w:val="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396029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0315823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353043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8023738">
          <w:marLeft w:val="0"/>
          <w:marRight w:val="0"/>
          <w:marTop w:val="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8583321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8516249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1839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072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579861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894894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1399013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0329775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1488836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8338982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8712319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868428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4946778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3516225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5298290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4021044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9481870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916098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5754373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4234425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1480201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9613187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0218815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823510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808613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8738810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0761015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6185929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1662009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6433241">
          <w:marLeft w:val="0"/>
          <w:marRight w:val="0"/>
          <w:marTop w:val="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2831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741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5.png"/><Relationship Id="rId2" Type="http://schemas.openxmlformats.org/officeDocument/2006/relationships/image" Target="media/image4.png"/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U9WEXd68cyu7CNv+Jw8tp0NHDGg==">CgMxLjA4AHIhMTZCaU1rd20tRkcxWmUyVjVJZl9wNFJzVzB3NHFHdDZB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1</Pages>
  <Words>886</Words>
  <Characters>5055</Characters>
  <Application>Microsoft Office Word</Application>
  <DocSecurity>0</DocSecurity>
  <Lines>42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5930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Microsoft Office User</dc:creator>
  <cp:lastModifiedBy>DotShop</cp:lastModifiedBy>
  <cp:revision>17</cp:revision>
  <dcterms:created xsi:type="dcterms:W3CDTF">2026-05-26T12:37:00Z</dcterms:created>
  <dcterms:modified xsi:type="dcterms:W3CDTF">2026-06-17T18:18:00Z</dcterms:modified>
</cp:coreProperties>
</file>